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4FECBD" w14:textId="58BF6CE2" w:rsidR="0092694C" w:rsidRDefault="002D35AE" w:rsidP="0092694C">
      <w:r>
        <w:rPr>
          <w:noProof/>
        </w:rPr>
        <w:drawing>
          <wp:anchor distT="0" distB="0" distL="114300" distR="114300" simplePos="0" relativeHeight="251660288" behindDoc="0" locked="0" layoutInCell="1" allowOverlap="1" wp14:anchorId="295745C9" wp14:editId="55C856BF">
            <wp:simplePos x="0" y="0"/>
            <wp:positionH relativeFrom="margin">
              <wp:posOffset>0</wp:posOffset>
            </wp:positionH>
            <wp:positionV relativeFrom="paragraph">
              <wp:posOffset>-274443</wp:posOffset>
            </wp:positionV>
            <wp:extent cx="5722620" cy="835660"/>
            <wp:effectExtent l="0" t="0" r="0" b="254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22620" cy="835660"/>
                    </a:xfrm>
                    <a:prstGeom prst="rect">
                      <a:avLst/>
                    </a:prstGeom>
                    <a:noFill/>
                    <a:ln>
                      <a:noFill/>
                    </a:ln>
                  </pic:spPr>
                </pic:pic>
              </a:graphicData>
            </a:graphic>
          </wp:anchor>
        </w:drawing>
      </w:r>
    </w:p>
    <w:p w14:paraId="1D39CBF4" w14:textId="5AA3CB69" w:rsidR="0092694C" w:rsidRDefault="0092694C" w:rsidP="0092694C"/>
    <w:p w14:paraId="4D521972" w14:textId="77777777" w:rsidR="0092694C" w:rsidRDefault="0092694C" w:rsidP="0092694C"/>
    <w:p w14:paraId="444100F5" w14:textId="77777777" w:rsidR="00A379BB" w:rsidRDefault="00A379BB" w:rsidP="0092694C">
      <w:pPr>
        <w:pStyle w:val="Title"/>
        <w:jc w:val="center"/>
      </w:pPr>
    </w:p>
    <w:p w14:paraId="61A70108" w14:textId="7246B976" w:rsidR="0092694C" w:rsidRDefault="0092694C" w:rsidP="0092694C">
      <w:pPr>
        <w:pStyle w:val="Title"/>
        <w:jc w:val="center"/>
      </w:pPr>
      <w:r>
        <w:t xml:space="preserve">Make </w:t>
      </w:r>
      <w:r w:rsidR="00EF7F01">
        <w:t>I</w:t>
      </w:r>
      <w:r>
        <w:t>t Stick</w:t>
      </w:r>
    </w:p>
    <w:p w14:paraId="5EDF68D8" w14:textId="77777777" w:rsidR="0092694C" w:rsidRPr="0094481B" w:rsidRDefault="0092694C" w:rsidP="0092694C">
      <w:pPr>
        <w:pStyle w:val="NoSpacing"/>
        <w:jc w:val="center"/>
        <w:rPr>
          <w:i/>
          <w:iCs/>
        </w:rPr>
      </w:pPr>
      <w:r w:rsidRPr="0094481B">
        <w:rPr>
          <w:i/>
          <w:iCs/>
        </w:rPr>
        <w:t>Activity Pack</w:t>
      </w:r>
    </w:p>
    <w:p w14:paraId="3BC6179C" w14:textId="77777777" w:rsidR="0092694C" w:rsidRDefault="0092694C" w:rsidP="0092694C">
      <w:pPr>
        <w:ind w:left="1134" w:right="1513"/>
        <w:jc w:val="center"/>
        <w:rPr>
          <w:b/>
          <w:bCs/>
          <w:sz w:val="32"/>
          <w:szCs w:val="32"/>
        </w:rPr>
      </w:pPr>
    </w:p>
    <w:p w14:paraId="3000C1E6" w14:textId="77777777" w:rsidR="0092694C" w:rsidRDefault="0092694C" w:rsidP="0092694C">
      <w:pPr>
        <w:ind w:left="1134" w:right="1513"/>
        <w:jc w:val="center"/>
        <w:rPr>
          <w:b/>
          <w:bCs/>
          <w:sz w:val="32"/>
          <w:szCs w:val="32"/>
        </w:rPr>
      </w:pPr>
    </w:p>
    <w:p w14:paraId="281B6435" w14:textId="52037986" w:rsidR="0092694C" w:rsidRDefault="00BB3C9E" w:rsidP="0092694C">
      <w:pPr>
        <w:pStyle w:val="Title"/>
        <w:jc w:val="center"/>
      </w:pPr>
      <w:r>
        <w:rPr>
          <w:shd w:val="clear" w:color="auto" w:fill="FFFFFF"/>
        </w:rPr>
        <w:t>Assertiveness and Self</w:t>
      </w:r>
      <w:r w:rsidR="00EF7F01">
        <w:rPr>
          <w:shd w:val="clear" w:color="auto" w:fill="FFFFFF"/>
        </w:rPr>
        <w:t>-</w:t>
      </w:r>
      <w:r>
        <w:rPr>
          <w:shd w:val="clear" w:color="auto" w:fill="FFFFFF"/>
        </w:rPr>
        <w:t>Confidence</w:t>
      </w:r>
    </w:p>
    <w:p w14:paraId="3DDFFBF4" w14:textId="77777777" w:rsidR="0092694C" w:rsidRDefault="0092694C" w:rsidP="0092694C"/>
    <w:p w14:paraId="05A9B000" w14:textId="0CCE9E42" w:rsidR="0092694C" w:rsidRDefault="0092694C" w:rsidP="0092694C"/>
    <w:p w14:paraId="6D9A08FD" w14:textId="77777777" w:rsidR="00A379BB" w:rsidRDefault="00A379BB" w:rsidP="0092694C"/>
    <w:p w14:paraId="59D1A7F8" w14:textId="7F40C4DF" w:rsidR="0092694C" w:rsidRPr="0094481B" w:rsidRDefault="0092694C" w:rsidP="0092694C">
      <w:pPr>
        <w:ind w:left="1134" w:right="946"/>
        <w:jc w:val="center"/>
        <w:rPr>
          <w:b/>
          <w:bCs/>
          <w:sz w:val="32"/>
          <w:szCs w:val="32"/>
        </w:rPr>
      </w:pPr>
      <w:r>
        <w:rPr>
          <w:noProof/>
        </w:rPr>
        <w:drawing>
          <wp:anchor distT="0" distB="0" distL="114300" distR="114300" simplePos="0" relativeHeight="251658240" behindDoc="1" locked="0" layoutInCell="1" allowOverlap="1" wp14:anchorId="2235B033" wp14:editId="04118601">
            <wp:simplePos x="0" y="0"/>
            <wp:positionH relativeFrom="page">
              <wp:posOffset>32385</wp:posOffset>
            </wp:positionH>
            <wp:positionV relativeFrom="paragraph">
              <wp:posOffset>505773</wp:posOffset>
            </wp:positionV>
            <wp:extent cx="7528026" cy="4949181"/>
            <wp:effectExtent l="0" t="0" r="0" b="44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7528026" cy="4949181"/>
                    </a:xfrm>
                    <a:prstGeom prst="rect">
                      <a:avLst/>
                    </a:prstGeom>
                  </pic:spPr>
                </pic:pic>
              </a:graphicData>
            </a:graphic>
            <wp14:sizeRelH relativeFrom="margin">
              <wp14:pctWidth>0</wp14:pctWidth>
            </wp14:sizeRelH>
            <wp14:sizeRelV relativeFrom="margin">
              <wp14:pctHeight>0</wp14:pctHeight>
            </wp14:sizeRelV>
          </wp:anchor>
        </w:drawing>
      </w:r>
      <w:r w:rsidRPr="0094481B">
        <w:rPr>
          <w:b/>
          <w:bCs/>
          <w:sz w:val="32"/>
          <w:szCs w:val="32"/>
        </w:rPr>
        <w:t xml:space="preserve">Helping lessons learned </w:t>
      </w:r>
      <w:r w:rsidR="00EF7F01">
        <w:rPr>
          <w:b/>
          <w:bCs/>
          <w:sz w:val="32"/>
          <w:szCs w:val="32"/>
        </w:rPr>
        <w:t>through</w:t>
      </w:r>
      <w:r w:rsidRPr="0094481B">
        <w:rPr>
          <w:b/>
          <w:bCs/>
          <w:sz w:val="32"/>
          <w:szCs w:val="32"/>
        </w:rPr>
        <w:t xml:space="preserve"> training </w:t>
      </w:r>
      <w:r>
        <w:rPr>
          <w:b/>
          <w:bCs/>
          <w:sz w:val="32"/>
          <w:szCs w:val="32"/>
        </w:rPr>
        <w:t>become</w:t>
      </w:r>
      <w:r w:rsidR="00EF7F01">
        <w:rPr>
          <w:b/>
          <w:bCs/>
          <w:sz w:val="32"/>
          <w:szCs w:val="32"/>
        </w:rPr>
        <w:t xml:space="preserve"> part of</w:t>
      </w:r>
      <w:r w:rsidRPr="0094481B">
        <w:rPr>
          <w:b/>
          <w:bCs/>
          <w:sz w:val="32"/>
          <w:szCs w:val="32"/>
        </w:rPr>
        <w:t xml:space="preserve"> </w:t>
      </w:r>
      <w:r w:rsidRPr="0094481B">
        <w:rPr>
          <w:b/>
          <w:bCs/>
          <w:i/>
          <w:iCs/>
          <w:sz w:val="32"/>
          <w:szCs w:val="32"/>
        </w:rPr>
        <w:t>how we work</w:t>
      </w:r>
      <w:r w:rsidRPr="0094481B">
        <w:rPr>
          <w:b/>
          <w:bCs/>
          <w:sz w:val="32"/>
          <w:szCs w:val="32"/>
        </w:rPr>
        <w:t>.</w:t>
      </w:r>
    </w:p>
    <w:p w14:paraId="5B25C93B" w14:textId="77777777" w:rsidR="0092694C" w:rsidRDefault="0092694C" w:rsidP="0092694C"/>
    <w:p w14:paraId="53A5CB1A" w14:textId="77777777" w:rsidR="0092694C" w:rsidRDefault="0092694C" w:rsidP="0092694C"/>
    <w:p w14:paraId="1A6D8927" w14:textId="77777777" w:rsidR="0092694C" w:rsidRDefault="0092694C" w:rsidP="0092694C"/>
    <w:p w14:paraId="77335570" w14:textId="77777777" w:rsidR="0092694C" w:rsidRDefault="0092694C" w:rsidP="0092694C"/>
    <w:p w14:paraId="07619357" w14:textId="77777777" w:rsidR="0092694C" w:rsidRDefault="0092694C" w:rsidP="0092694C"/>
    <w:p w14:paraId="455E2894" w14:textId="77777777" w:rsidR="0092694C" w:rsidRDefault="0092694C" w:rsidP="0092694C"/>
    <w:p w14:paraId="4847838A" w14:textId="77777777" w:rsidR="0092694C" w:rsidRDefault="0092694C" w:rsidP="0092694C"/>
    <w:p w14:paraId="7A8E33CC" w14:textId="77777777" w:rsidR="0092694C" w:rsidRDefault="0092694C" w:rsidP="0092694C"/>
    <w:p w14:paraId="3C66242D" w14:textId="77777777" w:rsidR="0092694C" w:rsidRDefault="0092694C" w:rsidP="0092694C"/>
    <w:p w14:paraId="3586B0FC" w14:textId="77777777" w:rsidR="0092694C" w:rsidRDefault="0092694C" w:rsidP="0092694C"/>
    <w:p w14:paraId="0B4076D6" w14:textId="77777777" w:rsidR="0092694C" w:rsidRDefault="0092694C" w:rsidP="0092694C"/>
    <w:p w14:paraId="431BA790" w14:textId="77777777" w:rsidR="0092694C" w:rsidRDefault="0092694C" w:rsidP="0092694C"/>
    <w:p w14:paraId="16F82584" w14:textId="77777777" w:rsidR="0092694C" w:rsidRDefault="0092694C" w:rsidP="0092694C"/>
    <w:p w14:paraId="48C40980" w14:textId="77777777" w:rsidR="0092694C" w:rsidRDefault="0092694C" w:rsidP="0092694C"/>
    <w:p w14:paraId="23AD5775" w14:textId="77777777" w:rsidR="0092694C" w:rsidRDefault="0092694C">
      <w:r>
        <w:br w:type="page"/>
      </w:r>
    </w:p>
    <w:p w14:paraId="4C00E2D1" w14:textId="77777777" w:rsidR="00316E92" w:rsidRDefault="00316E92"/>
    <w:p w14:paraId="24467130" w14:textId="77777777" w:rsidR="00E26DB5" w:rsidRDefault="00E26DB5">
      <w:pPr>
        <w:rPr>
          <w:rFonts w:asciiTheme="majorHAnsi" w:hAnsiTheme="majorHAnsi" w:cstheme="majorHAnsi"/>
          <w:b/>
          <w:sz w:val="32"/>
          <w:szCs w:val="32"/>
        </w:rPr>
      </w:pPr>
      <w:r>
        <w:rPr>
          <w:rFonts w:asciiTheme="majorHAnsi" w:hAnsiTheme="majorHAnsi" w:cstheme="majorHAnsi"/>
          <w:b/>
          <w:sz w:val="32"/>
          <w:szCs w:val="32"/>
        </w:rPr>
        <w:br w:type="page"/>
      </w:r>
    </w:p>
    <w:p w14:paraId="590A586C" w14:textId="5A6A225A" w:rsidR="00DF4106" w:rsidRPr="00F1468C" w:rsidRDefault="00316E92">
      <w:pPr>
        <w:rPr>
          <w:rFonts w:asciiTheme="majorHAnsi" w:hAnsiTheme="majorHAnsi" w:cstheme="majorHAnsi"/>
          <w:b/>
          <w:sz w:val="32"/>
          <w:szCs w:val="32"/>
        </w:rPr>
      </w:pPr>
      <w:r w:rsidRPr="00F1468C">
        <w:rPr>
          <w:rFonts w:asciiTheme="majorHAnsi" w:hAnsiTheme="majorHAnsi" w:cstheme="majorHAnsi"/>
          <w:b/>
          <w:sz w:val="32"/>
          <w:szCs w:val="32"/>
        </w:rPr>
        <w:lastRenderedPageBreak/>
        <w:t xml:space="preserve">To the </w:t>
      </w:r>
      <w:r w:rsidR="00BC1458">
        <w:rPr>
          <w:rFonts w:asciiTheme="majorHAnsi" w:hAnsiTheme="majorHAnsi" w:cstheme="majorHAnsi"/>
          <w:b/>
          <w:sz w:val="32"/>
          <w:szCs w:val="32"/>
        </w:rPr>
        <w:t>Lea</w:t>
      </w:r>
      <w:r w:rsidR="00C651E7">
        <w:rPr>
          <w:rFonts w:asciiTheme="majorHAnsi" w:hAnsiTheme="majorHAnsi" w:cstheme="majorHAnsi"/>
          <w:b/>
          <w:sz w:val="32"/>
          <w:szCs w:val="32"/>
        </w:rPr>
        <w:t>r</w:t>
      </w:r>
      <w:r w:rsidR="00BC1458">
        <w:rPr>
          <w:rFonts w:asciiTheme="majorHAnsi" w:hAnsiTheme="majorHAnsi" w:cstheme="majorHAnsi"/>
          <w:b/>
          <w:sz w:val="32"/>
          <w:szCs w:val="32"/>
        </w:rPr>
        <w:t>ner Leader</w:t>
      </w:r>
      <w:r w:rsidRPr="00F1468C">
        <w:rPr>
          <w:rFonts w:asciiTheme="majorHAnsi" w:hAnsiTheme="majorHAnsi" w:cstheme="majorHAnsi"/>
          <w:b/>
          <w:sz w:val="32"/>
          <w:szCs w:val="32"/>
        </w:rPr>
        <w:t>…</w:t>
      </w:r>
    </w:p>
    <w:p w14:paraId="7CEF01AB" w14:textId="62D35D0D" w:rsidR="00316E92" w:rsidRDefault="00316E92">
      <w:r>
        <w:t xml:space="preserve">This suite of activities has been designed to reinforce the key learning from the </w:t>
      </w:r>
      <w:r w:rsidR="00C910CE">
        <w:rPr>
          <w:b/>
        </w:rPr>
        <w:t>Assertiveness an</w:t>
      </w:r>
      <w:r w:rsidR="00070D0D">
        <w:rPr>
          <w:b/>
        </w:rPr>
        <w:t>d</w:t>
      </w:r>
      <w:r w:rsidR="00C910CE">
        <w:rPr>
          <w:b/>
        </w:rPr>
        <w:t xml:space="preserve"> Self</w:t>
      </w:r>
      <w:r w:rsidR="00EF7F01">
        <w:rPr>
          <w:b/>
        </w:rPr>
        <w:t>-</w:t>
      </w:r>
      <w:r w:rsidR="00C910CE">
        <w:rPr>
          <w:b/>
        </w:rPr>
        <w:t>Confidence</w:t>
      </w:r>
      <w:r>
        <w:t xml:space="preserve"> course. They have been designed to be led by Team Leaders or designated Trainers and do not require training experience, though for </w:t>
      </w:r>
      <w:r w:rsidR="00833CFD">
        <w:t>best results</w:t>
      </w:r>
      <w:r>
        <w:t xml:space="preserve"> we recommend that whoever is leading the activities understands the principles of adult learning </w:t>
      </w:r>
      <w:r w:rsidR="00F1468C">
        <w:t>and has some experience in leading learning activities</w:t>
      </w:r>
      <w:r>
        <w:t>.</w:t>
      </w:r>
    </w:p>
    <w:p w14:paraId="78200689" w14:textId="2C6F788F" w:rsidR="00F1468C" w:rsidRDefault="00F1468C" w:rsidP="00F1468C">
      <w:r>
        <w:t>Th</w:t>
      </w:r>
      <w:r w:rsidR="00D90FCB">
        <w:t>e</w:t>
      </w:r>
      <w:r>
        <w:t xml:space="preserve"> suite of activities will provide you with up to six months of learning reinforcement.</w:t>
      </w:r>
      <w:r w:rsidRPr="00F1468C">
        <w:t xml:space="preserve"> </w:t>
      </w:r>
      <w:r>
        <w:t xml:space="preserve">We recommend that an activity is run each month following the </w:t>
      </w:r>
      <w:r w:rsidR="00070D0D">
        <w:t>Assertiveness and Self</w:t>
      </w:r>
      <w:r w:rsidR="00EF7F01">
        <w:t>-</w:t>
      </w:r>
      <w:r w:rsidR="00070D0D">
        <w:t>Confidence</w:t>
      </w:r>
      <w:r>
        <w:t xml:space="preserve"> course.</w:t>
      </w:r>
    </w:p>
    <w:p w14:paraId="62A71840" w14:textId="77777777" w:rsidR="00016A76" w:rsidRDefault="00016A76" w:rsidP="00016A76">
      <w:r>
        <w:t>When running each activity:</w:t>
      </w:r>
    </w:p>
    <w:p w14:paraId="3F5A4676" w14:textId="77777777" w:rsidR="00016A76" w:rsidRDefault="00016A76" w:rsidP="00016A76">
      <w:pPr>
        <w:pStyle w:val="ListParagraph"/>
        <w:numPr>
          <w:ilvl w:val="0"/>
          <w:numId w:val="10"/>
        </w:numPr>
      </w:pPr>
      <w:r>
        <w:t>Ask the group to reflect back on the original course they attended:</w:t>
      </w:r>
    </w:p>
    <w:p w14:paraId="054DF656" w14:textId="31526205" w:rsidR="00016A76" w:rsidRDefault="00016A76" w:rsidP="00016A76">
      <w:pPr>
        <w:pStyle w:val="ListParagraph"/>
        <w:numPr>
          <w:ilvl w:val="0"/>
          <w:numId w:val="10"/>
        </w:numPr>
      </w:pPr>
      <w:r>
        <w:t xml:space="preserve">What takeaways </w:t>
      </w:r>
      <w:r w:rsidR="00EF7F01">
        <w:t>did they have?</w:t>
      </w:r>
    </w:p>
    <w:p w14:paraId="1AEFF013" w14:textId="7CC7A93C" w:rsidR="00016A76" w:rsidRDefault="00016A76" w:rsidP="00016A76">
      <w:pPr>
        <w:pStyle w:val="ListParagraph"/>
        <w:numPr>
          <w:ilvl w:val="0"/>
          <w:numId w:val="10"/>
        </w:numPr>
      </w:pPr>
      <w:r>
        <w:t xml:space="preserve">What </w:t>
      </w:r>
      <w:r w:rsidR="00EF7F01">
        <w:t>have they</w:t>
      </w:r>
      <w:r>
        <w:t xml:space="preserve"> tried to implement</w:t>
      </w:r>
      <w:r w:rsidR="00EF7F01">
        <w:t>?</w:t>
      </w:r>
    </w:p>
    <w:p w14:paraId="01D9D08A" w14:textId="0478D062" w:rsidR="00016A76" w:rsidRDefault="00016A76" w:rsidP="00016A76">
      <w:pPr>
        <w:pStyle w:val="ListParagraph"/>
        <w:numPr>
          <w:ilvl w:val="0"/>
          <w:numId w:val="10"/>
        </w:numPr>
      </w:pPr>
      <w:r>
        <w:t>When revisiting some of these activities for a second time</w:t>
      </w:r>
      <w:r w:rsidR="00EF7F01">
        <w:t xml:space="preserve">, </w:t>
      </w:r>
      <w:r>
        <w:t>ask them what additional ideas or thoughts they have in applying the concepts and tools in the activities to their job</w:t>
      </w:r>
      <w:r w:rsidR="00EF7F01">
        <w:t>.</w:t>
      </w:r>
    </w:p>
    <w:p w14:paraId="0CF6E773" w14:textId="77777777" w:rsidR="00016A76" w:rsidRDefault="00016A76"/>
    <w:p w14:paraId="7FA7BB10" w14:textId="29DEFB19" w:rsidR="00316E92" w:rsidRDefault="00316E92">
      <w:r>
        <w:t>Each activity will take 10-15 minutes to run</w:t>
      </w:r>
      <w:r w:rsidR="00EF7F01">
        <w:t>,</w:t>
      </w:r>
      <w:r>
        <w:t xml:space="preserve"> depending on the size of the group.</w:t>
      </w:r>
    </w:p>
    <w:p w14:paraId="60C05A68" w14:textId="132F1578" w:rsidR="00316E92" w:rsidRDefault="00316E92">
      <w:r>
        <w:t xml:space="preserve">There is one </w:t>
      </w:r>
      <w:r w:rsidR="00EF7F01">
        <w:t>a</w:t>
      </w:r>
      <w:r>
        <w:t xml:space="preserve">ctivity to a page. Each </w:t>
      </w:r>
      <w:r w:rsidR="00EF7F01">
        <w:t>a</w:t>
      </w:r>
      <w:r>
        <w:t xml:space="preserve">ctivity has a brief introduction followed by </w:t>
      </w:r>
      <w:r w:rsidR="00F1468C">
        <w:t xml:space="preserve">instructions for the </w:t>
      </w:r>
      <w:r w:rsidR="00EF7F01">
        <w:t>t</w:t>
      </w:r>
      <w:r w:rsidR="00F1468C">
        <w:t>rainer.</w:t>
      </w:r>
    </w:p>
    <w:p w14:paraId="4E5942E3" w14:textId="469EDC15" w:rsidR="00F1468C" w:rsidRDefault="00F1468C">
      <w:r>
        <w:t xml:space="preserve">We suggest the following to optimise </w:t>
      </w:r>
      <w:r w:rsidR="00AD04C5">
        <w:t>your</w:t>
      </w:r>
      <w:r>
        <w:t xml:space="preserve"> learning experience:</w:t>
      </w:r>
    </w:p>
    <w:p w14:paraId="5167E903" w14:textId="77777777" w:rsidR="00F1468C" w:rsidRDefault="00F1468C" w:rsidP="00F1468C">
      <w:pPr>
        <w:pStyle w:val="ListParagraph"/>
        <w:numPr>
          <w:ilvl w:val="0"/>
          <w:numId w:val="1"/>
        </w:numPr>
      </w:pPr>
      <w:r>
        <w:t>Have the group meet away from their normal workspace</w:t>
      </w:r>
    </w:p>
    <w:p w14:paraId="1A62FD2C" w14:textId="77777777" w:rsidR="00F1468C" w:rsidRDefault="00F1468C" w:rsidP="00F1468C">
      <w:pPr>
        <w:pStyle w:val="ListParagraph"/>
        <w:numPr>
          <w:ilvl w:val="0"/>
          <w:numId w:val="1"/>
        </w:numPr>
      </w:pPr>
      <w:r>
        <w:t>Make sure mobile devices are switched off so that everyone fully engages</w:t>
      </w:r>
    </w:p>
    <w:p w14:paraId="629735BB" w14:textId="77777777" w:rsidR="00F1468C" w:rsidRDefault="00F1468C" w:rsidP="00F1468C">
      <w:pPr>
        <w:pStyle w:val="ListParagraph"/>
        <w:numPr>
          <w:ilvl w:val="0"/>
          <w:numId w:val="1"/>
        </w:numPr>
      </w:pPr>
      <w:r>
        <w:t>Make the environment ‘safe’ and encourage everyone to contribute</w:t>
      </w:r>
    </w:p>
    <w:p w14:paraId="5DF54257" w14:textId="77777777" w:rsidR="00F1468C" w:rsidRDefault="00F1468C" w:rsidP="00F1468C">
      <w:pPr>
        <w:pStyle w:val="ListParagraph"/>
        <w:numPr>
          <w:ilvl w:val="0"/>
          <w:numId w:val="1"/>
        </w:numPr>
      </w:pPr>
      <w:r>
        <w:t>Run these activities with everyone standing – try running these outdoors in the fresh air</w:t>
      </w:r>
    </w:p>
    <w:p w14:paraId="24FEE3AA" w14:textId="77777777" w:rsidR="00F1468C" w:rsidRDefault="00F1468C" w:rsidP="00F1468C">
      <w:pPr>
        <w:pStyle w:val="ListParagraph"/>
        <w:numPr>
          <w:ilvl w:val="0"/>
          <w:numId w:val="1"/>
        </w:numPr>
      </w:pPr>
      <w:r>
        <w:t>Have other team members take the lead and run an activity – this will build confidence and leadership skills</w:t>
      </w:r>
    </w:p>
    <w:p w14:paraId="6170C55A" w14:textId="77777777" w:rsidR="00F1468C" w:rsidRDefault="00F1468C" w:rsidP="00F1468C">
      <w:pPr>
        <w:pStyle w:val="ListParagraph"/>
        <w:numPr>
          <w:ilvl w:val="0"/>
          <w:numId w:val="1"/>
        </w:numPr>
      </w:pPr>
      <w:r>
        <w:t>Don’t be afraid to improvise</w:t>
      </w:r>
      <w:r w:rsidR="00D90FCB">
        <w:t xml:space="preserve"> – the learning needs to be about you and your group so make it meaningful</w:t>
      </w:r>
    </w:p>
    <w:p w14:paraId="3E4FEA4F" w14:textId="6C3A6E7F" w:rsidR="00D90FCB" w:rsidRDefault="00D90FCB" w:rsidP="00F1468C">
      <w:pPr>
        <w:pStyle w:val="ListParagraph"/>
        <w:numPr>
          <w:ilvl w:val="0"/>
          <w:numId w:val="1"/>
        </w:numPr>
      </w:pPr>
      <w:r>
        <w:t>When debriefing an activity get the group to reflect on what the activity means for them</w:t>
      </w:r>
      <w:r w:rsidR="00EF7F01">
        <w:t xml:space="preserve">, </w:t>
      </w:r>
      <w:r>
        <w:t>and what they will do differently or continue to do that underscores the learning points from the activity</w:t>
      </w:r>
    </w:p>
    <w:p w14:paraId="0A29D4B5" w14:textId="77777777" w:rsidR="00D56B60" w:rsidRPr="0011230D" w:rsidRDefault="00D56B60" w:rsidP="00D56B60">
      <w:pPr>
        <w:rPr>
          <w:rFonts w:asciiTheme="majorHAnsi" w:hAnsiTheme="majorHAnsi" w:cstheme="majorHAnsi"/>
          <w:b/>
          <w:sz w:val="32"/>
          <w:szCs w:val="32"/>
        </w:rPr>
      </w:pPr>
      <w:r w:rsidRPr="0011230D">
        <w:rPr>
          <w:rFonts w:asciiTheme="majorHAnsi" w:hAnsiTheme="majorHAnsi" w:cstheme="majorHAnsi"/>
          <w:b/>
          <w:sz w:val="32"/>
          <w:szCs w:val="32"/>
        </w:rPr>
        <w:t>Activities in this pack</w:t>
      </w:r>
    </w:p>
    <w:p w14:paraId="01D1E279" w14:textId="7C7AB1F7" w:rsidR="00D56B60" w:rsidRPr="007B340D" w:rsidRDefault="00A02107" w:rsidP="00D56B60">
      <w:pPr>
        <w:pStyle w:val="ListParagraph"/>
        <w:numPr>
          <w:ilvl w:val="0"/>
          <w:numId w:val="9"/>
        </w:numPr>
      </w:pPr>
      <w:r>
        <w:t>Realistic and doubt</w:t>
      </w:r>
      <w:r w:rsidR="008C5877">
        <w:t xml:space="preserve"> response</w:t>
      </w:r>
    </w:p>
    <w:p w14:paraId="6BE9F0B4" w14:textId="10ECC850" w:rsidR="00D56B60" w:rsidRPr="007B340D" w:rsidRDefault="00A02107" w:rsidP="00D56B60">
      <w:pPr>
        <w:pStyle w:val="ListParagraph"/>
        <w:numPr>
          <w:ilvl w:val="0"/>
          <w:numId w:val="9"/>
        </w:numPr>
      </w:pPr>
      <w:r>
        <w:t>Making a WISH</w:t>
      </w:r>
    </w:p>
    <w:p w14:paraId="08C424CE" w14:textId="62F82453" w:rsidR="00D56B60" w:rsidRPr="007B340D" w:rsidRDefault="00A02107" w:rsidP="00D56B60">
      <w:pPr>
        <w:pStyle w:val="ListParagraph"/>
        <w:numPr>
          <w:ilvl w:val="0"/>
          <w:numId w:val="9"/>
        </w:numPr>
      </w:pPr>
      <w:r>
        <w:t>Building self</w:t>
      </w:r>
      <w:r w:rsidR="00EF7F01">
        <w:t>-</w:t>
      </w:r>
      <w:r>
        <w:t>confidence</w:t>
      </w:r>
    </w:p>
    <w:p w14:paraId="67C49D2B" w14:textId="257F0FE6" w:rsidR="00D56B60" w:rsidRPr="007B340D" w:rsidRDefault="00A02107" w:rsidP="00D56B60">
      <w:pPr>
        <w:pStyle w:val="ListParagraph"/>
        <w:numPr>
          <w:ilvl w:val="0"/>
          <w:numId w:val="9"/>
        </w:numPr>
      </w:pPr>
      <w:r>
        <w:t>Dealing with manipulation</w:t>
      </w:r>
    </w:p>
    <w:p w14:paraId="7CCE6C82" w14:textId="545D0B0B" w:rsidR="00D56B60" w:rsidRPr="007B340D" w:rsidRDefault="00A02107" w:rsidP="00D56B60">
      <w:pPr>
        <w:pStyle w:val="ListParagraph"/>
        <w:numPr>
          <w:ilvl w:val="0"/>
          <w:numId w:val="9"/>
        </w:numPr>
      </w:pPr>
      <w:r>
        <w:t>Saying ‘no’</w:t>
      </w:r>
    </w:p>
    <w:p w14:paraId="1625BB07" w14:textId="25D46EE1" w:rsidR="00D56B60" w:rsidRPr="007B340D" w:rsidRDefault="00267B4C" w:rsidP="00D56B60">
      <w:pPr>
        <w:pStyle w:val="ListParagraph"/>
        <w:numPr>
          <w:ilvl w:val="0"/>
          <w:numId w:val="9"/>
        </w:numPr>
      </w:pPr>
      <w:r>
        <w:t>Being assertive with those in authority</w:t>
      </w:r>
    </w:p>
    <w:p w14:paraId="1CE5CA66" w14:textId="77777777" w:rsidR="00D90FCB" w:rsidRDefault="00D90FCB">
      <w:r>
        <w:br w:type="page"/>
      </w:r>
    </w:p>
    <w:p w14:paraId="369260C7" w14:textId="491F7325" w:rsidR="00D90FCB" w:rsidRPr="00D90FCB" w:rsidRDefault="00D90FCB" w:rsidP="00D90FCB">
      <w:pPr>
        <w:rPr>
          <w:rFonts w:ascii="Calibri Light" w:hAnsi="Calibri Light" w:cs="Calibri Light"/>
          <w:b/>
          <w:sz w:val="36"/>
          <w:szCs w:val="36"/>
        </w:rPr>
      </w:pPr>
      <w:r w:rsidRPr="00D90FCB">
        <w:rPr>
          <w:rFonts w:ascii="Calibri Light" w:hAnsi="Calibri Light" w:cs="Calibri Light"/>
          <w:b/>
          <w:sz w:val="36"/>
          <w:szCs w:val="36"/>
        </w:rPr>
        <w:lastRenderedPageBreak/>
        <w:t>Activity 1</w:t>
      </w:r>
      <w:r>
        <w:rPr>
          <w:rFonts w:ascii="Calibri Light" w:hAnsi="Calibri Light" w:cs="Calibri Light"/>
          <w:b/>
          <w:sz w:val="36"/>
          <w:szCs w:val="36"/>
        </w:rPr>
        <w:t>:</w:t>
      </w:r>
      <w:r w:rsidRPr="00D90FCB">
        <w:rPr>
          <w:rFonts w:ascii="Calibri Light" w:hAnsi="Calibri Light" w:cs="Calibri Light"/>
          <w:b/>
          <w:sz w:val="36"/>
          <w:szCs w:val="36"/>
        </w:rPr>
        <w:t xml:space="preserve"> </w:t>
      </w:r>
      <w:r w:rsidR="00267B4C">
        <w:rPr>
          <w:rFonts w:ascii="Calibri Light" w:hAnsi="Calibri Light" w:cs="Calibri Light"/>
          <w:b/>
          <w:sz w:val="36"/>
          <w:szCs w:val="36"/>
        </w:rPr>
        <w:t>Realistic and doubt</w:t>
      </w:r>
      <w:r w:rsidR="008C5877">
        <w:rPr>
          <w:rFonts w:ascii="Calibri Light" w:hAnsi="Calibri Light" w:cs="Calibri Light"/>
          <w:b/>
          <w:sz w:val="36"/>
          <w:szCs w:val="36"/>
        </w:rPr>
        <w:t xml:space="preserve"> response</w:t>
      </w:r>
    </w:p>
    <w:p w14:paraId="28979533" w14:textId="69AD4726" w:rsidR="00D90FCB" w:rsidRPr="00D90FCB" w:rsidRDefault="009D31D0" w:rsidP="00D90FCB">
      <w:pPr>
        <w:rPr>
          <w:rFonts w:ascii="Calibri Light" w:hAnsi="Calibri Light" w:cs="Calibri Light"/>
          <w:b/>
          <w:sz w:val="24"/>
          <w:szCs w:val="24"/>
        </w:rPr>
      </w:pPr>
      <w:r>
        <w:rPr>
          <w:rFonts w:ascii="Calibri Light" w:hAnsi="Calibri Light" w:cs="Calibri Light"/>
          <w:b/>
          <w:sz w:val="24"/>
          <w:szCs w:val="24"/>
        </w:rPr>
        <w:t>Introduction</w:t>
      </w:r>
    </w:p>
    <w:p w14:paraId="15EA6F4D" w14:textId="369AD562" w:rsidR="008C5877" w:rsidRPr="009018A2" w:rsidRDefault="008C5877" w:rsidP="008C5877">
      <w:pPr>
        <w:jc w:val="both"/>
      </w:pPr>
      <w:r>
        <w:t>Thoughts govern behaviour regardless of whether</w:t>
      </w:r>
      <w:r w:rsidRPr="009018A2">
        <w:t xml:space="preserve"> the behaviour appears rational or irrational to others. When confronted by situations</w:t>
      </w:r>
      <w:r w:rsidR="00EF7F01">
        <w:t>,</w:t>
      </w:r>
      <w:r w:rsidRPr="009018A2">
        <w:t xml:space="preserve"> we make a choice about how we respond based on our thought patterns. We can respond through the prism of doubt</w:t>
      </w:r>
      <w:r w:rsidR="00EF7F01">
        <w:t>,</w:t>
      </w:r>
      <w:r w:rsidRPr="009018A2">
        <w:t xml:space="preserve"> which is one that lacks self-confidence</w:t>
      </w:r>
      <w:r w:rsidR="00EF7F01">
        <w:t>,</w:t>
      </w:r>
      <w:r w:rsidRPr="009018A2">
        <w:t xml:space="preserve"> or through the prism of reality</w:t>
      </w:r>
      <w:r w:rsidR="00EF7F01">
        <w:t>,</w:t>
      </w:r>
      <w:r w:rsidRPr="009018A2">
        <w:t xml:space="preserve"> which is a confident response.</w:t>
      </w:r>
    </w:p>
    <w:p w14:paraId="6DECBA56" w14:textId="77777777" w:rsidR="00D90FCB" w:rsidRPr="00D90FCB" w:rsidRDefault="00D90FCB" w:rsidP="00D90FCB">
      <w:pPr>
        <w:rPr>
          <w:rFonts w:ascii="Calibri Light" w:hAnsi="Calibri Light" w:cs="Calibri Light"/>
          <w:b/>
          <w:sz w:val="24"/>
          <w:szCs w:val="24"/>
        </w:rPr>
      </w:pPr>
      <w:r w:rsidRPr="00D90FCB">
        <w:rPr>
          <w:rFonts w:ascii="Calibri Light" w:hAnsi="Calibri Light" w:cs="Calibri Light"/>
          <w:b/>
          <w:sz w:val="24"/>
          <w:szCs w:val="24"/>
        </w:rPr>
        <w:t>Instructions</w:t>
      </w:r>
    </w:p>
    <w:p w14:paraId="6E4CA8FD" w14:textId="0637332D" w:rsidR="00181885" w:rsidRDefault="008C5877" w:rsidP="00D90FCB">
      <w:r>
        <w:t>Split the group into pairs and ask them to consider both a doubt response and a realistic response to the situations below</w:t>
      </w:r>
      <w:r w:rsidR="00DE6821">
        <w:t>.</w:t>
      </w:r>
    </w:p>
    <w:p w14:paraId="20EB0455" w14:textId="452B3921" w:rsidR="008C5877" w:rsidRDefault="008C5877" w:rsidP="00D90FCB">
      <w:r>
        <w:t>Here is an example to share with the group.</w:t>
      </w:r>
    </w:p>
    <w:tbl>
      <w:tblPr>
        <w:tblStyle w:val="TableGrid"/>
        <w:tblW w:w="0" w:type="auto"/>
        <w:tblLook w:val="04A0" w:firstRow="1" w:lastRow="0" w:firstColumn="1" w:lastColumn="0" w:noHBand="0" w:noVBand="1"/>
      </w:tblPr>
      <w:tblGrid>
        <w:gridCol w:w="2522"/>
        <w:gridCol w:w="2504"/>
        <w:gridCol w:w="2482"/>
      </w:tblGrid>
      <w:tr w:rsidR="008C5877" w:rsidRPr="008B7DE2" w14:paraId="67C641BF" w14:textId="77777777" w:rsidTr="004D7F57">
        <w:trPr>
          <w:trHeight w:val="260"/>
        </w:trPr>
        <w:tc>
          <w:tcPr>
            <w:tcW w:w="2522" w:type="dxa"/>
          </w:tcPr>
          <w:p w14:paraId="447A43B5" w14:textId="77777777" w:rsidR="008C5877" w:rsidRPr="008B7DE2" w:rsidRDefault="008C5877" w:rsidP="004D7F57">
            <w:pPr>
              <w:jc w:val="both"/>
              <w:rPr>
                <w:b/>
                <w:sz w:val="20"/>
                <w:szCs w:val="20"/>
              </w:rPr>
            </w:pPr>
            <w:r w:rsidRPr="008B7DE2">
              <w:rPr>
                <w:b/>
                <w:sz w:val="20"/>
                <w:szCs w:val="20"/>
              </w:rPr>
              <w:t>Situation</w:t>
            </w:r>
          </w:p>
        </w:tc>
        <w:tc>
          <w:tcPr>
            <w:tcW w:w="2504" w:type="dxa"/>
          </w:tcPr>
          <w:p w14:paraId="21844F8C" w14:textId="77777777" w:rsidR="008C5877" w:rsidRPr="008B7DE2" w:rsidRDefault="008C5877" w:rsidP="004D7F57">
            <w:pPr>
              <w:jc w:val="both"/>
              <w:rPr>
                <w:b/>
                <w:sz w:val="20"/>
                <w:szCs w:val="20"/>
              </w:rPr>
            </w:pPr>
            <w:r w:rsidRPr="008B7DE2">
              <w:rPr>
                <w:b/>
                <w:sz w:val="20"/>
                <w:szCs w:val="20"/>
              </w:rPr>
              <w:t>‘Doubt’ response</w:t>
            </w:r>
          </w:p>
        </w:tc>
        <w:tc>
          <w:tcPr>
            <w:tcW w:w="2482" w:type="dxa"/>
          </w:tcPr>
          <w:p w14:paraId="6BEC6AB3" w14:textId="77777777" w:rsidR="008C5877" w:rsidRPr="008B7DE2" w:rsidRDefault="008C5877" w:rsidP="004D7F57">
            <w:pPr>
              <w:jc w:val="both"/>
              <w:rPr>
                <w:b/>
                <w:sz w:val="20"/>
                <w:szCs w:val="20"/>
              </w:rPr>
            </w:pPr>
            <w:r w:rsidRPr="008B7DE2">
              <w:rPr>
                <w:b/>
                <w:sz w:val="20"/>
                <w:szCs w:val="20"/>
              </w:rPr>
              <w:t>‘Realistic’ response</w:t>
            </w:r>
          </w:p>
        </w:tc>
      </w:tr>
      <w:tr w:rsidR="008C5877" w:rsidRPr="008B7DE2" w14:paraId="74B1CFA5" w14:textId="77777777" w:rsidTr="004D7F57">
        <w:tc>
          <w:tcPr>
            <w:tcW w:w="2522" w:type="dxa"/>
          </w:tcPr>
          <w:p w14:paraId="3BD52BCE" w14:textId="77777777" w:rsidR="008C5877" w:rsidRPr="008B7DE2" w:rsidRDefault="008C5877" w:rsidP="004D7F57">
            <w:pPr>
              <w:rPr>
                <w:sz w:val="20"/>
                <w:szCs w:val="20"/>
              </w:rPr>
            </w:pPr>
            <w:r w:rsidRPr="008B7DE2">
              <w:rPr>
                <w:sz w:val="20"/>
                <w:szCs w:val="20"/>
              </w:rPr>
              <w:t>Your colleague walked into the office and did not say hello to you.</w:t>
            </w:r>
          </w:p>
        </w:tc>
        <w:tc>
          <w:tcPr>
            <w:tcW w:w="2504" w:type="dxa"/>
          </w:tcPr>
          <w:p w14:paraId="7BFE5B7E" w14:textId="77777777" w:rsidR="008C5877" w:rsidRDefault="008C5877" w:rsidP="004D7F57">
            <w:pPr>
              <w:rPr>
                <w:sz w:val="20"/>
                <w:szCs w:val="20"/>
              </w:rPr>
            </w:pPr>
            <w:r>
              <w:rPr>
                <w:sz w:val="20"/>
                <w:szCs w:val="20"/>
              </w:rPr>
              <w:t>What have I done to upset him/her?</w:t>
            </w:r>
          </w:p>
          <w:p w14:paraId="6808F2EC" w14:textId="77777777" w:rsidR="008C5877" w:rsidRPr="008B7DE2" w:rsidRDefault="008C5877" w:rsidP="004D7F57">
            <w:pPr>
              <w:rPr>
                <w:sz w:val="20"/>
                <w:szCs w:val="20"/>
              </w:rPr>
            </w:pPr>
          </w:p>
          <w:p w14:paraId="3A5C3535" w14:textId="77777777" w:rsidR="008C5877" w:rsidRPr="008B7DE2" w:rsidRDefault="008C5877" w:rsidP="004D7F57">
            <w:pPr>
              <w:rPr>
                <w:sz w:val="20"/>
                <w:szCs w:val="20"/>
              </w:rPr>
            </w:pPr>
          </w:p>
        </w:tc>
        <w:tc>
          <w:tcPr>
            <w:tcW w:w="2482" w:type="dxa"/>
          </w:tcPr>
          <w:p w14:paraId="7E71F430" w14:textId="6CF8DDED" w:rsidR="008C5877" w:rsidRPr="008B7DE2" w:rsidRDefault="008C5877" w:rsidP="004D7F57">
            <w:pPr>
              <w:rPr>
                <w:sz w:val="20"/>
                <w:szCs w:val="20"/>
              </w:rPr>
            </w:pPr>
            <w:r>
              <w:rPr>
                <w:sz w:val="20"/>
                <w:szCs w:val="20"/>
              </w:rPr>
              <w:t>H</w:t>
            </w:r>
            <w:r w:rsidR="00EF7F01">
              <w:rPr>
                <w:sz w:val="20"/>
                <w:szCs w:val="20"/>
              </w:rPr>
              <w:t>e</w:t>
            </w:r>
            <w:r>
              <w:rPr>
                <w:sz w:val="20"/>
                <w:szCs w:val="20"/>
              </w:rPr>
              <w:t>/she has something on their mind.</w:t>
            </w:r>
          </w:p>
        </w:tc>
      </w:tr>
    </w:tbl>
    <w:p w14:paraId="5DC0769C" w14:textId="3B932600" w:rsidR="008C5877" w:rsidRDefault="008C5877" w:rsidP="00D90FCB"/>
    <w:p w14:paraId="172593FC" w14:textId="3D111E85" w:rsidR="008C5877" w:rsidRDefault="008C5877" w:rsidP="00D90FCB">
      <w:r>
        <w:t>Situations:</w:t>
      </w:r>
    </w:p>
    <w:p w14:paraId="298B6DE3" w14:textId="77777777" w:rsidR="008C5877" w:rsidRDefault="008C5877" w:rsidP="008C5877">
      <w:pPr>
        <w:ind w:left="720"/>
      </w:pPr>
      <w:r>
        <w:t>Your boss calls to tell you he wants to meet with you later today.</w:t>
      </w:r>
    </w:p>
    <w:p w14:paraId="65036E03" w14:textId="77777777" w:rsidR="008C5877" w:rsidRDefault="008C5877" w:rsidP="008C5877">
      <w:pPr>
        <w:ind w:left="720"/>
      </w:pPr>
      <w:r>
        <w:t>Your friend cancels lunch with no explanation as to why.</w:t>
      </w:r>
    </w:p>
    <w:p w14:paraId="4FA04D0B" w14:textId="77777777" w:rsidR="008C5877" w:rsidRDefault="008C5877" w:rsidP="008C5877">
      <w:pPr>
        <w:ind w:left="720"/>
      </w:pPr>
      <w:r>
        <w:t>You don’t get invited to a neighbour’s holiday party.</w:t>
      </w:r>
    </w:p>
    <w:p w14:paraId="53B884AC" w14:textId="77777777" w:rsidR="008C5877" w:rsidRDefault="008C5877" w:rsidP="008C5877">
      <w:pPr>
        <w:ind w:left="720"/>
      </w:pPr>
      <w:r>
        <w:t>You need to call someone for help because she has more expertise in what you’re working on.</w:t>
      </w:r>
    </w:p>
    <w:p w14:paraId="68C6A6FA" w14:textId="77777777" w:rsidR="008C5877" w:rsidRDefault="008C5877" w:rsidP="008C5877">
      <w:pPr>
        <w:ind w:left="720"/>
      </w:pPr>
      <w:r>
        <w:t>You’ll be late on a deadline.</w:t>
      </w:r>
    </w:p>
    <w:p w14:paraId="2800C5A0" w14:textId="77777777" w:rsidR="008C5877" w:rsidRDefault="008C5877" w:rsidP="008C5877">
      <w:pPr>
        <w:ind w:left="720"/>
      </w:pPr>
      <w:r>
        <w:t>A friend is upset with you.</w:t>
      </w:r>
    </w:p>
    <w:p w14:paraId="40AA47D1" w14:textId="77777777" w:rsidR="008C5877" w:rsidRDefault="008C5877" w:rsidP="008C5877">
      <w:pPr>
        <w:ind w:left="720"/>
      </w:pPr>
      <w:r>
        <w:t>A family member is angry at you.</w:t>
      </w:r>
    </w:p>
    <w:p w14:paraId="5F91FBB5" w14:textId="77777777" w:rsidR="008C5877" w:rsidRDefault="008C5877" w:rsidP="008C5877">
      <w:pPr>
        <w:ind w:left="720"/>
      </w:pPr>
      <w:r>
        <w:t>You get lost and will be late for a meeting.</w:t>
      </w:r>
    </w:p>
    <w:p w14:paraId="54CCA277" w14:textId="7E724656" w:rsidR="008C5877" w:rsidRDefault="008C5877" w:rsidP="008C5877">
      <w:pPr>
        <w:ind w:left="720"/>
      </w:pPr>
      <w:r>
        <w:t>The person you are talking to looks at her watch.</w:t>
      </w:r>
    </w:p>
    <w:p w14:paraId="7A2B00A0" w14:textId="35313CBD" w:rsidR="00497C4F" w:rsidRDefault="00497C4F" w:rsidP="00D90FCB"/>
    <w:p w14:paraId="1D7BB04E" w14:textId="56E1744F" w:rsidR="00497C4F" w:rsidRDefault="008C5877" w:rsidP="00D90FCB">
      <w:r>
        <w:t>Questions to reflect on at the end of the activity:</w:t>
      </w:r>
    </w:p>
    <w:p w14:paraId="2237E540" w14:textId="08A8DFF8" w:rsidR="008C5877" w:rsidRDefault="008C5877" w:rsidP="008C5877">
      <w:pPr>
        <w:pStyle w:val="ListParagraph"/>
        <w:numPr>
          <w:ilvl w:val="0"/>
          <w:numId w:val="26"/>
        </w:numPr>
      </w:pPr>
      <w:r>
        <w:t>How can you check if your response is rooted in self-doubt or reality?</w:t>
      </w:r>
    </w:p>
    <w:p w14:paraId="51A4D1E2" w14:textId="659B17F9" w:rsidR="008C5877" w:rsidRDefault="008C5877" w:rsidP="008C5877">
      <w:pPr>
        <w:pStyle w:val="ListParagraph"/>
        <w:numPr>
          <w:ilvl w:val="0"/>
          <w:numId w:val="26"/>
        </w:numPr>
      </w:pPr>
      <w:r>
        <w:t>If you are prone to doubtful responses what can you do?</w:t>
      </w:r>
    </w:p>
    <w:p w14:paraId="78EB99E2" w14:textId="489DF49F" w:rsidR="00D90FCB" w:rsidRPr="00D90FCB" w:rsidRDefault="00D90FCB" w:rsidP="00497C4F">
      <w:pPr>
        <w:spacing w:after="120"/>
      </w:pPr>
      <w:r w:rsidRPr="00D90FCB">
        <w:br w:type="page"/>
      </w:r>
    </w:p>
    <w:p w14:paraId="017B7C73" w14:textId="388018B5" w:rsidR="00D90FCB" w:rsidRPr="00D90FCB" w:rsidRDefault="00D90FCB" w:rsidP="00D90FCB">
      <w:pPr>
        <w:rPr>
          <w:rFonts w:ascii="Calibri Light" w:hAnsi="Calibri Light" w:cs="Calibri Light"/>
          <w:b/>
          <w:sz w:val="36"/>
          <w:szCs w:val="36"/>
        </w:rPr>
      </w:pPr>
      <w:r w:rsidRPr="00D90FCB">
        <w:rPr>
          <w:rFonts w:ascii="Calibri Light" w:hAnsi="Calibri Light" w:cs="Calibri Light"/>
          <w:b/>
          <w:sz w:val="36"/>
          <w:szCs w:val="36"/>
        </w:rPr>
        <w:lastRenderedPageBreak/>
        <w:t xml:space="preserve">Activity 2: </w:t>
      </w:r>
      <w:r w:rsidR="00267B4C">
        <w:rPr>
          <w:rFonts w:ascii="Calibri Light" w:hAnsi="Calibri Light" w:cs="Calibri Light"/>
          <w:b/>
          <w:sz w:val="36"/>
          <w:szCs w:val="36"/>
        </w:rPr>
        <w:t>Making a WISH</w:t>
      </w:r>
    </w:p>
    <w:p w14:paraId="7961F94D" w14:textId="1628EDFF" w:rsidR="00D90FCB" w:rsidRPr="00D90FCB" w:rsidRDefault="009D31D0" w:rsidP="00D90FCB">
      <w:pPr>
        <w:rPr>
          <w:rFonts w:ascii="Calibri Light" w:hAnsi="Calibri Light" w:cs="Calibri Light"/>
          <w:b/>
          <w:sz w:val="24"/>
          <w:szCs w:val="24"/>
        </w:rPr>
      </w:pPr>
      <w:r>
        <w:rPr>
          <w:rFonts w:ascii="Calibri Light" w:hAnsi="Calibri Light" w:cs="Calibri Light"/>
          <w:b/>
          <w:sz w:val="24"/>
          <w:szCs w:val="24"/>
        </w:rPr>
        <w:t>Introduction</w:t>
      </w:r>
    </w:p>
    <w:p w14:paraId="336A246C" w14:textId="128DF3AC" w:rsidR="004527B6" w:rsidRDefault="002075B9" w:rsidP="002075B9">
      <w:pPr>
        <w:jc w:val="both"/>
      </w:pPr>
      <w:r>
        <w:t>One technique for making an assertive statement is:</w:t>
      </w:r>
    </w:p>
    <w:p w14:paraId="069681B6" w14:textId="77777777" w:rsidR="002075B9" w:rsidRPr="009018A2" w:rsidRDefault="002075B9" w:rsidP="00626057">
      <w:pPr>
        <w:spacing w:after="0"/>
        <w:ind w:left="720"/>
        <w:jc w:val="both"/>
      </w:pPr>
      <w:r w:rsidRPr="009018A2">
        <w:rPr>
          <w:b/>
        </w:rPr>
        <w:t>W</w:t>
      </w:r>
      <w:r w:rsidRPr="009018A2">
        <w:t xml:space="preserve"> </w:t>
      </w:r>
      <w:r w:rsidRPr="009018A2">
        <w:tab/>
        <w:t>= ‘When…’</w:t>
      </w:r>
    </w:p>
    <w:p w14:paraId="56FACD3A" w14:textId="77777777" w:rsidR="002075B9" w:rsidRPr="009018A2" w:rsidRDefault="002075B9" w:rsidP="00626057">
      <w:pPr>
        <w:spacing w:after="0"/>
        <w:ind w:left="720"/>
        <w:jc w:val="both"/>
      </w:pPr>
      <w:r w:rsidRPr="009018A2">
        <w:rPr>
          <w:b/>
        </w:rPr>
        <w:t>I</w:t>
      </w:r>
      <w:r w:rsidRPr="009018A2">
        <w:t xml:space="preserve"> </w:t>
      </w:r>
      <w:r w:rsidRPr="009018A2">
        <w:tab/>
        <w:t>= ‘I find…’ or ‘I need…’</w:t>
      </w:r>
    </w:p>
    <w:p w14:paraId="6EA0070E" w14:textId="77777777" w:rsidR="002075B9" w:rsidRPr="009018A2" w:rsidRDefault="002075B9" w:rsidP="00626057">
      <w:pPr>
        <w:spacing w:after="0"/>
        <w:ind w:left="720"/>
        <w:jc w:val="both"/>
      </w:pPr>
      <w:r w:rsidRPr="009018A2">
        <w:rPr>
          <w:b/>
        </w:rPr>
        <w:t>S</w:t>
      </w:r>
      <w:r w:rsidRPr="009018A2">
        <w:tab/>
        <w:t>= ‘So I’d like…’</w:t>
      </w:r>
    </w:p>
    <w:p w14:paraId="0C3B8DE3" w14:textId="77777777" w:rsidR="002075B9" w:rsidRPr="009018A2" w:rsidRDefault="002075B9" w:rsidP="00626057">
      <w:pPr>
        <w:spacing w:after="0"/>
        <w:ind w:left="720"/>
        <w:jc w:val="both"/>
      </w:pPr>
      <w:r w:rsidRPr="009018A2">
        <w:rPr>
          <w:b/>
        </w:rPr>
        <w:t>H</w:t>
      </w:r>
      <w:r w:rsidRPr="009018A2">
        <w:t xml:space="preserve"> </w:t>
      </w:r>
      <w:r w:rsidRPr="009018A2">
        <w:tab/>
        <w:t>= “How…</w:t>
      </w:r>
    </w:p>
    <w:p w14:paraId="79683786" w14:textId="139AE2E9" w:rsidR="002075B9" w:rsidRDefault="00626057" w:rsidP="002075B9">
      <w:pPr>
        <w:jc w:val="both"/>
      </w:pPr>
      <w:r>
        <w:t>WISH can be used to deliver feedback, to request a change in behaviour or to respond to a verbal attack.</w:t>
      </w:r>
    </w:p>
    <w:p w14:paraId="1A48CB58" w14:textId="77777777" w:rsidR="00D90FCB" w:rsidRPr="00D90FCB" w:rsidRDefault="00D90FCB" w:rsidP="00D90FCB">
      <w:pPr>
        <w:rPr>
          <w:rFonts w:ascii="Calibri Light" w:hAnsi="Calibri Light" w:cs="Calibri Light"/>
          <w:b/>
          <w:sz w:val="24"/>
          <w:szCs w:val="24"/>
        </w:rPr>
      </w:pPr>
      <w:r w:rsidRPr="00D90FCB">
        <w:rPr>
          <w:rFonts w:ascii="Calibri Light" w:hAnsi="Calibri Light" w:cs="Calibri Light"/>
          <w:b/>
          <w:sz w:val="24"/>
          <w:szCs w:val="24"/>
        </w:rPr>
        <w:t>Instructions</w:t>
      </w:r>
    </w:p>
    <w:p w14:paraId="36E378A3" w14:textId="70D010A4" w:rsidR="007867EF" w:rsidRDefault="002075B9" w:rsidP="00D90FCB">
      <w:r w:rsidRPr="002075B9">
        <w:t>Get the</w:t>
      </w:r>
      <w:r>
        <w:t xml:space="preserve"> </w:t>
      </w:r>
      <w:r w:rsidRPr="002075B9">
        <w:t>group to practice using the WISH technique</w:t>
      </w:r>
      <w:r>
        <w:t>. Here is an example</w:t>
      </w:r>
      <w:r w:rsidR="00626057">
        <w:t>:</w:t>
      </w:r>
    </w:p>
    <w:tbl>
      <w:tblPr>
        <w:tblStyle w:val="TableGrid"/>
        <w:tblW w:w="8926" w:type="dxa"/>
        <w:tblLook w:val="04A0" w:firstRow="1" w:lastRow="0" w:firstColumn="1" w:lastColumn="0" w:noHBand="0" w:noVBand="1"/>
      </w:tblPr>
      <w:tblGrid>
        <w:gridCol w:w="2689"/>
        <w:gridCol w:w="6237"/>
      </w:tblGrid>
      <w:tr w:rsidR="00626057" w14:paraId="562B7E10" w14:textId="77777777" w:rsidTr="00626057">
        <w:tc>
          <w:tcPr>
            <w:tcW w:w="2689" w:type="dxa"/>
          </w:tcPr>
          <w:p w14:paraId="13336681" w14:textId="0864DB2E" w:rsidR="002075B9" w:rsidRDefault="002075B9" w:rsidP="00D90FCB">
            <w:r>
              <w:t>Person A</w:t>
            </w:r>
          </w:p>
        </w:tc>
        <w:tc>
          <w:tcPr>
            <w:tcW w:w="6237" w:type="dxa"/>
          </w:tcPr>
          <w:p w14:paraId="35F01391" w14:textId="1FDD6118" w:rsidR="002075B9" w:rsidRDefault="002075B9" w:rsidP="00D90FCB">
            <w:r>
              <w:t>I’d</w:t>
            </w:r>
            <w:r w:rsidR="00626057">
              <w:t xml:space="preserve"> </w:t>
            </w:r>
            <w:r w:rsidR="00626057" w:rsidRPr="00626057">
              <w:rPr>
                <w:lang w:val="en-GB"/>
              </w:rPr>
              <w:t xml:space="preserve">like to suggest we </w:t>
            </w:r>
            <w:r w:rsidR="00626057">
              <w:rPr>
                <w:lang w:val="en-GB"/>
              </w:rPr>
              <w:t>try a new approach</w:t>
            </w:r>
          </w:p>
        </w:tc>
      </w:tr>
      <w:tr w:rsidR="00626057" w14:paraId="6B746C12" w14:textId="77777777" w:rsidTr="00626057">
        <w:tc>
          <w:tcPr>
            <w:tcW w:w="2689" w:type="dxa"/>
          </w:tcPr>
          <w:p w14:paraId="5D90043A" w14:textId="4574E7C5" w:rsidR="002075B9" w:rsidRDefault="002075B9" w:rsidP="00D90FCB">
            <w:r>
              <w:t>Person B</w:t>
            </w:r>
            <w:r w:rsidR="00626057">
              <w:t xml:space="preserve"> (shutting down Person A)</w:t>
            </w:r>
          </w:p>
        </w:tc>
        <w:tc>
          <w:tcPr>
            <w:tcW w:w="6237" w:type="dxa"/>
          </w:tcPr>
          <w:p w14:paraId="78FF0BCB" w14:textId="2939266B" w:rsidR="002075B9" w:rsidRDefault="00626057" w:rsidP="00D90FCB">
            <w:r>
              <w:t>We’ve tried that before and it didn’t work</w:t>
            </w:r>
          </w:p>
        </w:tc>
      </w:tr>
      <w:tr w:rsidR="00626057" w14:paraId="7B52911D" w14:textId="77777777" w:rsidTr="00626057">
        <w:tc>
          <w:tcPr>
            <w:tcW w:w="2689" w:type="dxa"/>
          </w:tcPr>
          <w:p w14:paraId="6C62DC28" w14:textId="711D9E51" w:rsidR="002075B9" w:rsidRDefault="00626057" w:rsidP="00D90FCB">
            <w:r>
              <w:t>Person A (assertively responding to Person B’s attempt to sh</w:t>
            </w:r>
            <w:r w:rsidR="003235B2">
              <w:t>u</w:t>
            </w:r>
            <w:r>
              <w:t>t the conversation down)</w:t>
            </w:r>
          </w:p>
        </w:tc>
        <w:tc>
          <w:tcPr>
            <w:tcW w:w="6237" w:type="dxa"/>
          </w:tcPr>
          <w:p w14:paraId="5FC3BCF3" w14:textId="77777777" w:rsidR="002075B9" w:rsidRDefault="00626057" w:rsidP="00D90FCB">
            <w:r w:rsidRPr="00626057">
              <w:rPr>
                <w:b/>
                <w:bCs/>
              </w:rPr>
              <w:t xml:space="preserve">WHEN </w:t>
            </w:r>
            <w:r>
              <w:t>the first response I get to my ideas is criticism…</w:t>
            </w:r>
          </w:p>
          <w:p w14:paraId="4321F9B7" w14:textId="77777777" w:rsidR="00626057" w:rsidRDefault="00626057" w:rsidP="00D90FCB"/>
          <w:p w14:paraId="14BD2095" w14:textId="77777777" w:rsidR="00626057" w:rsidRDefault="00626057" w:rsidP="00D90FCB">
            <w:r w:rsidRPr="00626057">
              <w:rPr>
                <w:b/>
                <w:bCs/>
              </w:rPr>
              <w:t>I FEEL</w:t>
            </w:r>
            <w:r>
              <w:t xml:space="preserve"> frustrated</w:t>
            </w:r>
          </w:p>
          <w:p w14:paraId="764191BB" w14:textId="77777777" w:rsidR="00626057" w:rsidRDefault="00626057" w:rsidP="00D90FCB"/>
          <w:p w14:paraId="2CC96D73" w14:textId="77777777" w:rsidR="00626057" w:rsidRDefault="00626057" w:rsidP="00D90FCB">
            <w:proofErr w:type="gramStart"/>
            <w:r w:rsidRPr="00626057">
              <w:rPr>
                <w:b/>
                <w:bCs/>
              </w:rPr>
              <w:t>SO</w:t>
            </w:r>
            <w:proofErr w:type="gramEnd"/>
            <w:r w:rsidRPr="00626057">
              <w:rPr>
                <w:b/>
                <w:bCs/>
              </w:rPr>
              <w:t xml:space="preserve"> I’D LIKE</w:t>
            </w:r>
            <w:r>
              <w:t xml:space="preserve"> the opportunity to present my ideas before receiving feedback</w:t>
            </w:r>
          </w:p>
          <w:p w14:paraId="1F70ADD5" w14:textId="77777777" w:rsidR="00626057" w:rsidRDefault="00626057" w:rsidP="00D90FCB"/>
          <w:p w14:paraId="27A4E0D8" w14:textId="4046A260" w:rsidR="00626057" w:rsidRDefault="00626057" w:rsidP="00D90FCB">
            <w:r w:rsidRPr="00626057">
              <w:rPr>
                <w:b/>
                <w:bCs/>
              </w:rPr>
              <w:t>HOW</w:t>
            </w:r>
            <w:r>
              <w:t xml:space="preserve"> does that sound to you?</w:t>
            </w:r>
          </w:p>
        </w:tc>
      </w:tr>
    </w:tbl>
    <w:p w14:paraId="6AA3D7B8" w14:textId="37FFC17D" w:rsidR="002075B9" w:rsidRDefault="002075B9" w:rsidP="00D90FCB"/>
    <w:p w14:paraId="69AE9EC4" w14:textId="5DE6E4AE" w:rsidR="00626057" w:rsidRDefault="00626057" w:rsidP="00D90FCB">
      <w:r>
        <w:t>Here are three scenarios the group can explore.</w:t>
      </w:r>
    </w:p>
    <w:p w14:paraId="7AAAA6F2" w14:textId="77777777" w:rsidR="00626057" w:rsidRPr="009018A2" w:rsidRDefault="00626057" w:rsidP="00626057">
      <w:pPr>
        <w:jc w:val="both"/>
        <w:rPr>
          <w:b/>
        </w:rPr>
      </w:pPr>
      <w:r w:rsidRPr="009018A2">
        <w:rPr>
          <w:b/>
        </w:rPr>
        <w:t>Scenario 1</w:t>
      </w:r>
    </w:p>
    <w:tbl>
      <w:tblPr>
        <w:tblStyle w:val="TableGrid"/>
        <w:tblW w:w="0" w:type="auto"/>
        <w:tblLook w:val="04A0" w:firstRow="1" w:lastRow="0" w:firstColumn="1" w:lastColumn="0" w:noHBand="0" w:noVBand="1"/>
      </w:tblPr>
      <w:tblGrid>
        <w:gridCol w:w="2405"/>
        <w:gridCol w:w="6611"/>
      </w:tblGrid>
      <w:tr w:rsidR="00626057" w:rsidRPr="009018A2" w14:paraId="59129543" w14:textId="77777777" w:rsidTr="00626057">
        <w:tc>
          <w:tcPr>
            <w:tcW w:w="2405" w:type="dxa"/>
          </w:tcPr>
          <w:p w14:paraId="7FD387FF" w14:textId="77777777" w:rsidR="00626057" w:rsidRPr="009018A2" w:rsidRDefault="00626057" w:rsidP="004D7F57">
            <w:pPr>
              <w:jc w:val="both"/>
            </w:pPr>
            <w:r w:rsidRPr="009018A2">
              <w:t>Person A</w:t>
            </w:r>
          </w:p>
        </w:tc>
        <w:tc>
          <w:tcPr>
            <w:tcW w:w="6611" w:type="dxa"/>
          </w:tcPr>
          <w:p w14:paraId="71154C07" w14:textId="0FBED230" w:rsidR="00626057" w:rsidRPr="009018A2" w:rsidRDefault="00626057" w:rsidP="004D7F57">
            <w:pPr>
              <w:jc w:val="both"/>
            </w:pPr>
            <w:r>
              <w:t>“</w:t>
            </w:r>
            <w:r w:rsidRPr="009018A2">
              <w:t>I have been thinking about the roster and wanted to suggest a change</w:t>
            </w:r>
            <w:r>
              <w:t>”</w:t>
            </w:r>
          </w:p>
        </w:tc>
      </w:tr>
      <w:tr w:rsidR="00626057" w:rsidRPr="009018A2" w14:paraId="4591B481" w14:textId="77777777" w:rsidTr="00626057">
        <w:tc>
          <w:tcPr>
            <w:tcW w:w="2405" w:type="dxa"/>
          </w:tcPr>
          <w:p w14:paraId="38F51AC2" w14:textId="77777777" w:rsidR="00626057" w:rsidRPr="009018A2" w:rsidRDefault="00626057" w:rsidP="004D7F57">
            <w:r w:rsidRPr="009018A2">
              <w:t>Person B (interrupting)</w:t>
            </w:r>
          </w:p>
        </w:tc>
        <w:tc>
          <w:tcPr>
            <w:tcW w:w="6611" w:type="dxa"/>
          </w:tcPr>
          <w:p w14:paraId="2E106223" w14:textId="4E8FA5D1" w:rsidR="00626057" w:rsidRPr="009018A2" w:rsidRDefault="00626057" w:rsidP="004D7F57">
            <w:pPr>
              <w:jc w:val="both"/>
            </w:pPr>
            <w:r>
              <w:t>“</w:t>
            </w:r>
            <w:r w:rsidRPr="009018A2">
              <w:t>No can do, it</w:t>
            </w:r>
            <w:r w:rsidR="00EF7F01">
              <w:t>’</w:t>
            </w:r>
            <w:r w:rsidRPr="009018A2">
              <w:t>s locked in</w:t>
            </w:r>
            <w:r>
              <w:t>”</w:t>
            </w:r>
          </w:p>
        </w:tc>
      </w:tr>
      <w:tr w:rsidR="00626057" w:rsidRPr="009018A2" w14:paraId="2E4ECDA6" w14:textId="77777777" w:rsidTr="00626057">
        <w:tc>
          <w:tcPr>
            <w:tcW w:w="2405" w:type="dxa"/>
          </w:tcPr>
          <w:p w14:paraId="01C67FE6" w14:textId="77777777" w:rsidR="00626057" w:rsidRPr="009018A2" w:rsidRDefault="00626057" w:rsidP="004D7F57">
            <w:pPr>
              <w:jc w:val="both"/>
            </w:pPr>
            <w:r w:rsidRPr="009018A2">
              <w:t>Person A</w:t>
            </w:r>
          </w:p>
        </w:tc>
        <w:tc>
          <w:tcPr>
            <w:tcW w:w="6611" w:type="dxa"/>
          </w:tcPr>
          <w:p w14:paraId="37255586" w14:textId="5A227DA6" w:rsidR="00626057" w:rsidRPr="009018A2" w:rsidRDefault="00626057" w:rsidP="004D7F57">
            <w:pPr>
              <w:jc w:val="both"/>
            </w:pPr>
            <w:r>
              <w:t>“</w:t>
            </w:r>
            <w:r w:rsidRPr="009018A2">
              <w:t>When…</w:t>
            </w:r>
            <w:r>
              <w:t>”</w:t>
            </w:r>
          </w:p>
        </w:tc>
      </w:tr>
    </w:tbl>
    <w:p w14:paraId="20342D3A" w14:textId="77777777" w:rsidR="00626057" w:rsidRPr="009018A2" w:rsidRDefault="00626057" w:rsidP="00626057">
      <w:pPr>
        <w:jc w:val="both"/>
      </w:pPr>
    </w:p>
    <w:p w14:paraId="0CB7CE55" w14:textId="77777777" w:rsidR="00626057" w:rsidRPr="009018A2" w:rsidRDefault="00626057" w:rsidP="00626057">
      <w:pPr>
        <w:jc w:val="both"/>
        <w:rPr>
          <w:b/>
        </w:rPr>
      </w:pPr>
      <w:r w:rsidRPr="009018A2">
        <w:rPr>
          <w:b/>
        </w:rPr>
        <w:t>Scenario 2</w:t>
      </w:r>
    </w:p>
    <w:tbl>
      <w:tblPr>
        <w:tblStyle w:val="TableGrid"/>
        <w:tblW w:w="0" w:type="auto"/>
        <w:tblLook w:val="04A0" w:firstRow="1" w:lastRow="0" w:firstColumn="1" w:lastColumn="0" w:noHBand="0" w:noVBand="1"/>
      </w:tblPr>
      <w:tblGrid>
        <w:gridCol w:w="2405"/>
        <w:gridCol w:w="6611"/>
      </w:tblGrid>
      <w:tr w:rsidR="00626057" w:rsidRPr="009018A2" w14:paraId="53D5EBA7" w14:textId="77777777" w:rsidTr="00626057">
        <w:tc>
          <w:tcPr>
            <w:tcW w:w="2405" w:type="dxa"/>
          </w:tcPr>
          <w:p w14:paraId="02735891" w14:textId="77777777" w:rsidR="00626057" w:rsidRPr="009018A2" w:rsidRDefault="00626057" w:rsidP="004D7F57">
            <w:pPr>
              <w:jc w:val="both"/>
            </w:pPr>
            <w:r w:rsidRPr="009018A2">
              <w:t>Person B</w:t>
            </w:r>
          </w:p>
        </w:tc>
        <w:tc>
          <w:tcPr>
            <w:tcW w:w="6611" w:type="dxa"/>
          </w:tcPr>
          <w:p w14:paraId="4F037CC2" w14:textId="33B75597" w:rsidR="00626057" w:rsidRPr="009018A2" w:rsidRDefault="00626057" w:rsidP="004D7F57">
            <w:pPr>
              <w:jc w:val="both"/>
            </w:pPr>
            <w:r>
              <w:t>“</w:t>
            </w:r>
            <w:r w:rsidRPr="009018A2">
              <w:t>I am leaving in an hour</w:t>
            </w:r>
            <w:r>
              <w:t>”</w:t>
            </w:r>
          </w:p>
        </w:tc>
      </w:tr>
      <w:tr w:rsidR="00626057" w:rsidRPr="009018A2" w14:paraId="135E7278" w14:textId="77777777" w:rsidTr="00626057">
        <w:tc>
          <w:tcPr>
            <w:tcW w:w="2405" w:type="dxa"/>
          </w:tcPr>
          <w:p w14:paraId="50BE42F4" w14:textId="77777777" w:rsidR="00626057" w:rsidRPr="009018A2" w:rsidRDefault="00626057" w:rsidP="004D7F57">
            <w:pPr>
              <w:jc w:val="both"/>
            </w:pPr>
            <w:r w:rsidRPr="009018A2">
              <w:t xml:space="preserve">Person A </w:t>
            </w:r>
          </w:p>
        </w:tc>
        <w:tc>
          <w:tcPr>
            <w:tcW w:w="6611" w:type="dxa"/>
          </w:tcPr>
          <w:p w14:paraId="6CBC6AEA" w14:textId="3ED610AD" w:rsidR="00626057" w:rsidRPr="009018A2" w:rsidRDefault="00626057" w:rsidP="004D7F57">
            <w:pPr>
              <w:jc w:val="both"/>
            </w:pPr>
            <w:r>
              <w:t>“</w:t>
            </w:r>
            <w:r w:rsidRPr="009018A2">
              <w:t>Where is the report you were meant to have to me today?</w:t>
            </w:r>
            <w:r>
              <w:t>”</w:t>
            </w:r>
          </w:p>
        </w:tc>
      </w:tr>
      <w:tr w:rsidR="00626057" w:rsidRPr="009018A2" w14:paraId="458E33F1" w14:textId="77777777" w:rsidTr="00626057">
        <w:tc>
          <w:tcPr>
            <w:tcW w:w="2405" w:type="dxa"/>
          </w:tcPr>
          <w:p w14:paraId="295A28F5" w14:textId="77777777" w:rsidR="00626057" w:rsidRPr="009018A2" w:rsidRDefault="00626057" w:rsidP="004D7F57">
            <w:pPr>
              <w:jc w:val="both"/>
            </w:pPr>
            <w:r w:rsidRPr="009018A2">
              <w:t>Person B</w:t>
            </w:r>
          </w:p>
        </w:tc>
        <w:tc>
          <w:tcPr>
            <w:tcW w:w="6611" w:type="dxa"/>
          </w:tcPr>
          <w:p w14:paraId="32D236D4" w14:textId="299B240A" w:rsidR="00626057" w:rsidRPr="009018A2" w:rsidRDefault="00626057" w:rsidP="004D7F57">
            <w:pPr>
              <w:jc w:val="both"/>
            </w:pPr>
            <w:r>
              <w:t>“</w:t>
            </w:r>
            <w:r w:rsidRPr="009018A2">
              <w:t>I can get it to you mid-morning tomorrow</w:t>
            </w:r>
            <w:r>
              <w:t>”</w:t>
            </w:r>
          </w:p>
        </w:tc>
      </w:tr>
      <w:tr w:rsidR="00626057" w:rsidRPr="009018A2" w14:paraId="14930BB4" w14:textId="77777777" w:rsidTr="00626057">
        <w:tc>
          <w:tcPr>
            <w:tcW w:w="2405" w:type="dxa"/>
          </w:tcPr>
          <w:p w14:paraId="7B6B759F" w14:textId="77777777" w:rsidR="00626057" w:rsidRPr="009018A2" w:rsidRDefault="00626057" w:rsidP="004D7F57">
            <w:pPr>
              <w:jc w:val="both"/>
            </w:pPr>
            <w:r w:rsidRPr="009018A2">
              <w:t>Person A</w:t>
            </w:r>
          </w:p>
        </w:tc>
        <w:tc>
          <w:tcPr>
            <w:tcW w:w="6611" w:type="dxa"/>
          </w:tcPr>
          <w:p w14:paraId="73F83841" w14:textId="24892ACD" w:rsidR="00626057" w:rsidRPr="009018A2" w:rsidRDefault="00626057" w:rsidP="004D7F57">
            <w:pPr>
              <w:jc w:val="both"/>
            </w:pPr>
            <w:r>
              <w:t>“</w:t>
            </w:r>
            <w:r w:rsidRPr="009018A2">
              <w:t>When…</w:t>
            </w:r>
            <w:r>
              <w:t>”</w:t>
            </w:r>
          </w:p>
        </w:tc>
      </w:tr>
    </w:tbl>
    <w:p w14:paraId="6834B60E" w14:textId="77777777" w:rsidR="00626057" w:rsidRPr="009018A2" w:rsidRDefault="00626057" w:rsidP="00626057">
      <w:pPr>
        <w:jc w:val="both"/>
      </w:pPr>
    </w:p>
    <w:p w14:paraId="493923BB" w14:textId="77777777" w:rsidR="00626057" w:rsidRPr="009018A2" w:rsidRDefault="00626057" w:rsidP="00626057">
      <w:pPr>
        <w:jc w:val="both"/>
        <w:rPr>
          <w:b/>
        </w:rPr>
      </w:pPr>
      <w:r w:rsidRPr="009018A2">
        <w:rPr>
          <w:b/>
        </w:rPr>
        <w:t>Scenario 3</w:t>
      </w:r>
    </w:p>
    <w:tbl>
      <w:tblPr>
        <w:tblStyle w:val="TableGrid"/>
        <w:tblW w:w="9067" w:type="dxa"/>
        <w:tblLook w:val="04A0" w:firstRow="1" w:lastRow="0" w:firstColumn="1" w:lastColumn="0" w:noHBand="0" w:noVBand="1"/>
      </w:tblPr>
      <w:tblGrid>
        <w:gridCol w:w="2405"/>
        <w:gridCol w:w="6662"/>
      </w:tblGrid>
      <w:tr w:rsidR="00626057" w:rsidRPr="009018A2" w14:paraId="24AD5B20" w14:textId="77777777" w:rsidTr="00626057">
        <w:tc>
          <w:tcPr>
            <w:tcW w:w="2405" w:type="dxa"/>
          </w:tcPr>
          <w:p w14:paraId="301CA54F" w14:textId="1C491A62" w:rsidR="00626057" w:rsidRPr="009018A2" w:rsidRDefault="00626057" w:rsidP="004D7F57">
            <w:r w:rsidRPr="009018A2">
              <w:t>Person B (aggressive)</w:t>
            </w:r>
          </w:p>
        </w:tc>
        <w:tc>
          <w:tcPr>
            <w:tcW w:w="6662" w:type="dxa"/>
          </w:tcPr>
          <w:p w14:paraId="55FEA283" w14:textId="0895F53D" w:rsidR="00626057" w:rsidRPr="009018A2" w:rsidRDefault="00626057" w:rsidP="004D7F57">
            <w:pPr>
              <w:jc w:val="both"/>
            </w:pPr>
            <w:r>
              <w:t>“</w:t>
            </w:r>
            <w:r w:rsidRPr="009018A2">
              <w:t>Your presentation was hopeless. You’ll never get promoted ahead of me</w:t>
            </w:r>
            <w:r>
              <w:t>”</w:t>
            </w:r>
          </w:p>
        </w:tc>
      </w:tr>
      <w:tr w:rsidR="00626057" w:rsidRPr="009018A2" w14:paraId="7BB63F8B" w14:textId="77777777" w:rsidTr="00626057">
        <w:tc>
          <w:tcPr>
            <w:tcW w:w="2405" w:type="dxa"/>
          </w:tcPr>
          <w:p w14:paraId="298DA4CE" w14:textId="77777777" w:rsidR="00626057" w:rsidRPr="009018A2" w:rsidRDefault="00626057" w:rsidP="004D7F57">
            <w:pPr>
              <w:jc w:val="both"/>
            </w:pPr>
            <w:r w:rsidRPr="009018A2">
              <w:t>Person A</w:t>
            </w:r>
          </w:p>
        </w:tc>
        <w:tc>
          <w:tcPr>
            <w:tcW w:w="6662" w:type="dxa"/>
          </w:tcPr>
          <w:p w14:paraId="049FA62A" w14:textId="2E186D5E" w:rsidR="00626057" w:rsidRPr="009018A2" w:rsidRDefault="00626057" w:rsidP="004D7F57">
            <w:pPr>
              <w:jc w:val="both"/>
            </w:pPr>
            <w:r>
              <w:t>“</w:t>
            </w:r>
            <w:r w:rsidRPr="009018A2">
              <w:t>When…</w:t>
            </w:r>
            <w:r>
              <w:t>”</w:t>
            </w:r>
          </w:p>
        </w:tc>
      </w:tr>
    </w:tbl>
    <w:p w14:paraId="722FA418" w14:textId="4EAD144C" w:rsidR="00D90FCB" w:rsidRPr="002075B9" w:rsidRDefault="00D90FCB" w:rsidP="00D90FCB">
      <w:r w:rsidRPr="002075B9">
        <w:br w:type="page"/>
      </w:r>
    </w:p>
    <w:p w14:paraId="28B72FEC" w14:textId="5E5CA672" w:rsidR="00D90FCB" w:rsidRPr="00D90FCB" w:rsidRDefault="00D90FCB" w:rsidP="00D90FCB">
      <w:pPr>
        <w:rPr>
          <w:rFonts w:ascii="Calibri Light" w:hAnsi="Calibri Light" w:cs="Calibri Light"/>
          <w:b/>
          <w:sz w:val="36"/>
          <w:szCs w:val="36"/>
        </w:rPr>
      </w:pPr>
      <w:r w:rsidRPr="00D90FCB">
        <w:rPr>
          <w:rFonts w:ascii="Calibri Light" w:hAnsi="Calibri Light" w:cs="Calibri Light"/>
          <w:b/>
          <w:sz w:val="36"/>
          <w:szCs w:val="36"/>
        </w:rPr>
        <w:lastRenderedPageBreak/>
        <w:t xml:space="preserve">Activity 3: </w:t>
      </w:r>
      <w:r w:rsidR="00267B4C">
        <w:rPr>
          <w:rFonts w:ascii="Calibri Light" w:hAnsi="Calibri Light" w:cs="Calibri Light"/>
          <w:b/>
          <w:sz w:val="36"/>
          <w:szCs w:val="36"/>
        </w:rPr>
        <w:t>Building self</w:t>
      </w:r>
      <w:r w:rsidR="00EF7F01">
        <w:rPr>
          <w:rFonts w:ascii="Calibri Light" w:hAnsi="Calibri Light" w:cs="Calibri Light"/>
          <w:b/>
          <w:sz w:val="36"/>
          <w:szCs w:val="36"/>
        </w:rPr>
        <w:t>-</w:t>
      </w:r>
      <w:r w:rsidR="00267B4C">
        <w:rPr>
          <w:rFonts w:ascii="Calibri Light" w:hAnsi="Calibri Light" w:cs="Calibri Light"/>
          <w:b/>
          <w:sz w:val="36"/>
          <w:szCs w:val="36"/>
        </w:rPr>
        <w:t>confidence</w:t>
      </w:r>
    </w:p>
    <w:p w14:paraId="16B62650" w14:textId="7E16424B" w:rsidR="00D90FCB" w:rsidRPr="00D90FCB" w:rsidRDefault="009D31D0" w:rsidP="00D90FCB">
      <w:pPr>
        <w:rPr>
          <w:rFonts w:asciiTheme="majorHAnsi" w:hAnsiTheme="majorHAnsi" w:cstheme="majorHAnsi"/>
          <w:b/>
          <w:sz w:val="24"/>
          <w:szCs w:val="24"/>
        </w:rPr>
      </w:pPr>
      <w:r>
        <w:rPr>
          <w:rFonts w:asciiTheme="majorHAnsi" w:hAnsiTheme="majorHAnsi" w:cstheme="majorHAnsi"/>
          <w:b/>
          <w:sz w:val="24"/>
          <w:szCs w:val="24"/>
        </w:rPr>
        <w:t>Introduction</w:t>
      </w:r>
    </w:p>
    <w:p w14:paraId="7BBC8175" w14:textId="3D60BC6D" w:rsidR="007867EF" w:rsidRDefault="008A0F06" w:rsidP="008A0F06">
      <w:pPr>
        <w:rPr>
          <w:lang w:val="en-US"/>
        </w:rPr>
      </w:pPr>
      <w:r w:rsidRPr="008A0F06">
        <w:rPr>
          <w:lang w:val="en-US"/>
        </w:rPr>
        <w:t xml:space="preserve">Self-confidence </w:t>
      </w:r>
      <w:r>
        <w:rPr>
          <w:lang w:val="en-US"/>
        </w:rPr>
        <w:t>is having clarity of thought</w:t>
      </w:r>
      <w:r w:rsidR="00EF7F01">
        <w:rPr>
          <w:lang w:val="en-US"/>
        </w:rPr>
        <w:t>,</w:t>
      </w:r>
      <w:r>
        <w:rPr>
          <w:lang w:val="en-US"/>
        </w:rPr>
        <w:t xml:space="preserve"> and belief in who you are and how you respond to situations.</w:t>
      </w:r>
      <w:r w:rsidR="001B5B44">
        <w:rPr>
          <w:lang w:val="en-US"/>
        </w:rPr>
        <w:t xml:space="preserve"> There are four areas in which </w:t>
      </w:r>
      <w:proofErr w:type="spellStart"/>
      <w:r w:rsidR="001B5B44">
        <w:rPr>
          <w:lang w:val="en-US"/>
        </w:rPr>
        <w:t>self confidence</w:t>
      </w:r>
      <w:proofErr w:type="spellEnd"/>
      <w:r w:rsidR="001B5B44">
        <w:rPr>
          <w:lang w:val="en-US"/>
        </w:rPr>
        <w:t xml:space="preserve"> can be built.</w:t>
      </w:r>
    </w:p>
    <w:p w14:paraId="14D04474" w14:textId="65F201EE" w:rsidR="001B5B44" w:rsidRDefault="001B5B44" w:rsidP="001B5B44">
      <w:pPr>
        <w:pStyle w:val="ListParagraph"/>
        <w:numPr>
          <w:ilvl w:val="0"/>
          <w:numId w:val="22"/>
        </w:numPr>
        <w:rPr>
          <w:lang w:val="en-US"/>
        </w:rPr>
      </w:pPr>
      <w:r>
        <w:rPr>
          <w:lang w:val="en-US"/>
        </w:rPr>
        <w:t>Using what you already know – building on positive experiences you have had</w:t>
      </w:r>
    </w:p>
    <w:p w14:paraId="4433AA4E" w14:textId="2A87FD74" w:rsidR="001B5B44" w:rsidRDefault="001B5B44" w:rsidP="001B5B44">
      <w:pPr>
        <w:pStyle w:val="ListParagraph"/>
        <w:numPr>
          <w:ilvl w:val="0"/>
          <w:numId w:val="22"/>
        </w:numPr>
        <w:rPr>
          <w:lang w:val="en-US"/>
        </w:rPr>
      </w:pPr>
      <w:r>
        <w:rPr>
          <w:lang w:val="en-US"/>
        </w:rPr>
        <w:t>Moving beyond perfection – aim</w:t>
      </w:r>
      <w:r w:rsidR="00EF7F01">
        <w:rPr>
          <w:lang w:val="en-US"/>
        </w:rPr>
        <w:t>ing</w:t>
      </w:r>
      <w:r>
        <w:rPr>
          <w:lang w:val="en-US"/>
        </w:rPr>
        <w:t xml:space="preserve"> to do your best and </w:t>
      </w:r>
      <w:proofErr w:type="spellStart"/>
      <w:r>
        <w:rPr>
          <w:lang w:val="en-US"/>
        </w:rPr>
        <w:t>realis</w:t>
      </w:r>
      <w:r w:rsidR="00EF7F01">
        <w:rPr>
          <w:lang w:val="en-US"/>
        </w:rPr>
        <w:t>ing</w:t>
      </w:r>
      <w:proofErr w:type="spellEnd"/>
      <w:r>
        <w:rPr>
          <w:lang w:val="en-US"/>
        </w:rPr>
        <w:t xml:space="preserve"> that pursuing perfection can damage confidence</w:t>
      </w:r>
    </w:p>
    <w:p w14:paraId="512ABA98" w14:textId="60035553" w:rsidR="001B5B44" w:rsidRDefault="001B5B44" w:rsidP="001B5B44">
      <w:pPr>
        <w:pStyle w:val="ListParagraph"/>
        <w:numPr>
          <w:ilvl w:val="0"/>
          <w:numId w:val="22"/>
        </w:numPr>
        <w:rPr>
          <w:lang w:val="en-US"/>
        </w:rPr>
      </w:pPr>
      <w:r>
        <w:rPr>
          <w:lang w:val="en-US"/>
        </w:rPr>
        <w:t>Stretching your mind – explor</w:t>
      </w:r>
      <w:r w:rsidR="00EF7F01">
        <w:rPr>
          <w:lang w:val="en-US"/>
        </w:rPr>
        <w:t>ing</w:t>
      </w:r>
      <w:r>
        <w:rPr>
          <w:lang w:val="en-US"/>
        </w:rPr>
        <w:t xml:space="preserve"> new things and stretch</w:t>
      </w:r>
      <w:r w:rsidR="00EF7F01">
        <w:rPr>
          <w:lang w:val="en-US"/>
        </w:rPr>
        <w:t>ing</w:t>
      </w:r>
      <w:r>
        <w:rPr>
          <w:lang w:val="en-US"/>
        </w:rPr>
        <w:t xml:space="preserve"> your existing limits and boundaries</w:t>
      </w:r>
    </w:p>
    <w:p w14:paraId="421F3C7F" w14:textId="1EA56894" w:rsidR="001B5B44" w:rsidRPr="001B5B44" w:rsidRDefault="001B5B44" w:rsidP="001B5B44">
      <w:pPr>
        <w:pStyle w:val="ListParagraph"/>
        <w:numPr>
          <w:ilvl w:val="0"/>
          <w:numId w:val="22"/>
        </w:numPr>
        <w:rPr>
          <w:lang w:val="en-US"/>
        </w:rPr>
      </w:pPr>
      <w:r>
        <w:rPr>
          <w:lang w:val="en-US"/>
        </w:rPr>
        <w:t>Developing physical confidence – being physically fit gives you a better chance of doing your best</w:t>
      </w:r>
    </w:p>
    <w:p w14:paraId="75652327" w14:textId="77777777" w:rsidR="00D90FCB" w:rsidRPr="00D90FCB" w:rsidRDefault="00D90FCB" w:rsidP="00D90FCB">
      <w:pPr>
        <w:rPr>
          <w:rFonts w:asciiTheme="majorHAnsi" w:hAnsiTheme="majorHAnsi" w:cstheme="majorHAnsi"/>
          <w:b/>
          <w:sz w:val="24"/>
          <w:szCs w:val="24"/>
        </w:rPr>
      </w:pPr>
      <w:r w:rsidRPr="00D90FCB">
        <w:rPr>
          <w:rFonts w:asciiTheme="majorHAnsi" w:hAnsiTheme="majorHAnsi" w:cstheme="majorHAnsi"/>
          <w:b/>
          <w:sz w:val="24"/>
          <w:szCs w:val="24"/>
        </w:rPr>
        <w:t>Instructions</w:t>
      </w:r>
    </w:p>
    <w:p w14:paraId="65E7319B" w14:textId="79B94B5F" w:rsidR="00145742" w:rsidRDefault="001B5B44" w:rsidP="00CF6A6D">
      <w:r>
        <w:t>Go through each of the four areas in which self</w:t>
      </w:r>
      <w:r w:rsidR="00EF7F01">
        <w:t>-</w:t>
      </w:r>
      <w:r>
        <w:t>confidence can be built and ask the group what is working for them:</w:t>
      </w:r>
    </w:p>
    <w:p w14:paraId="6521EE5A" w14:textId="02A57BBB" w:rsidR="001B5B44" w:rsidRDefault="001B5B44" w:rsidP="001B5B44">
      <w:pPr>
        <w:pStyle w:val="ListParagraph"/>
        <w:numPr>
          <w:ilvl w:val="0"/>
          <w:numId w:val="23"/>
        </w:numPr>
      </w:pPr>
      <w:r>
        <w:t>What have they tried?</w:t>
      </w:r>
    </w:p>
    <w:p w14:paraId="222BE84B" w14:textId="21887227" w:rsidR="001B5B44" w:rsidRDefault="001B5B44" w:rsidP="001B5B44">
      <w:pPr>
        <w:pStyle w:val="ListParagraph"/>
        <w:numPr>
          <w:ilvl w:val="0"/>
          <w:numId w:val="23"/>
        </w:numPr>
      </w:pPr>
      <w:r>
        <w:t>How have they done it?</w:t>
      </w:r>
    </w:p>
    <w:p w14:paraId="16ADC3AE" w14:textId="521CE91B" w:rsidR="001B5B44" w:rsidRDefault="001B5B44" w:rsidP="001B5B44">
      <w:pPr>
        <w:pStyle w:val="ListParagraph"/>
        <w:numPr>
          <w:ilvl w:val="0"/>
          <w:numId w:val="23"/>
        </w:numPr>
      </w:pPr>
      <w:r>
        <w:t>What worked?</w:t>
      </w:r>
    </w:p>
    <w:p w14:paraId="3A27804F" w14:textId="569F855E" w:rsidR="001B5B44" w:rsidRDefault="001B5B44" w:rsidP="001B5B44">
      <w:pPr>
        <w:pStyle w:val="ListParagraph"/>
        <w:numPr>
          <w:ilvl w:val="0"/>
          <w:numId w:val="23"/>
        </w:numPr>
      </w:pPr>
      <w:r>
        <w:t>What were the challenges they experienced?</w:t>
      </w:r>
    </w:p>
    <w:p w14:paraId="13D1E628" w14:textId="4EE06810" w:rsidR="001B5B44" w:rsidRDefault="00E8431A" w:rsidP="001B5B44">
      <w:pPr>
        <w:pStyle w:val="ListParagraph"/>
        <w:numPr>
          <w:ilvl w:val="0"/>
          <w:numId w:val="23"/>
        </w:numPr>
      </w:pPr>
      <w:r>
        <w:t>What</w:t>
      </w:r>
      <w:r w:rsidR="001B5B44">
        <w:t xml:space="preserve"> </w:t>
      </w:r>
      <w:r w:rsidR="00EF7F01">
        <w:t>did they do</w:t>
      </w:r>
      <w:r w:rsidR="001B5B44">
        <w:t xml:space="preserve"> to overcome those challenges?</w:t>
      </w:r>
    </w:p>
    <w:p w14:paraId="3A349522" w14:textId="1204FBBE" w:rsidR="001B5B44" w:rsidRDefault="001B5B44" w:rsidP="001B5B44">
      <w:pPr>
        <w:pStyle w:val="ListParagraph"/>
        <w:numPr>
          <w:ilvl w:val="0"/>
          <w:numId w:val="23"/>
        </w:numPr>
      </w:pPr>
      <w:r>
        <w:t>What changes they have noted as a result</w:t>
      </w:r>
      <w:r w:rsidR="00EF7F01">
        <w:t>?</w:t>
      </w:r>
    </w:p>
    <w:p w14:paraId="5F082886" w14:textId="1D106869" w:rsidR="001B5B44" w:rsidRDefault="001B5B44" w:rsidP="001B5B44">
      <w:r>
        <w:t>Ask each member of the group to share their experiences.</w:t>
      </w:r>
    </w:p>
    <w:p w14:paraId="2C984F07" w14:textId="33645875" w:rsidR="001B5B44" w:rsidRDefault="001B5B44" w:rsidP="001B5B44">
      <w:pPr>
        <w:jc w:val="center"/>
      </w:pPr>
      <w:r>
        <w:t>++++++++++</w:t>
      </w:r>
    </w:p>
    <w:p w14:paraId="664375A0" w14:textId="2D4B1562" w:rsidR="001B5B44" w:rsidRDefault="001B5B44" w:rsidP="001B5B44">
      <w:r>
        <w:t>Ask each member of the group to reflect on where they are currently at in their job</w:t>
      </w:r>
      <w:r w:rsidR="00EF7F01">
        <w:t>,</w:t>
      </w:r>
      <w:r>
        <w:t xml:space="preserve"> and where they would like to be</w:t>
      </w:r>
      <w:r w:rsidR="00EF7F01">
        <w:t>,</w:t>
      </w:r>
      <w:r>
        <w:t xml:space="preserve"> and focus on the following questions:</w:t>
      </w:r>
    </w:p>
    <w:p w14:paraId="2FCF8C07" w14:textId="60A1207C" w:rsidR="001B5B44" w:rsidRDefault="001B5B44" w:rsidP="001B5B44">
      <w:pPr>
        <w:pStyle w:val="ListParagraph"/>
        <w:numPr>
          <w:ilvl w:val="0"/>
          <w:numId w:val="24"/>
        </w:numPr>
      </w:pPr>
      <w:r>
        <w:t>What do you love about your job and work?</w:t>
      </w:r>
    </w:p>
    <w:p w14:paraId="483BB964" w14:textId="77777777" w:rsidR="001B5B44" w:rsidRDefault="001B5B44" w:rsidP="001B5B44">
      <w:pPr>
        <w:pStyle w:val="ListParagraph"/>
        <w:numPr>
          <w:ilvl w:val="0"/>
          <w:numId w:val="24"/>
        </w:numPr>
      </w:pPr>
      <w:r>
        <w:t>What aspects of your job are you really good at or other people have told you that you are really good at?</w:t>
      </w:r>
    </w:p>
    <w:p w14:paraId="36440ACB" w14:textId="77777777" w:rsidR="001B5B44" w:rsidRDefault="001B5B44" w:rsidP="001B5B44">
      <w:pPr>
        <w:pStyle w:val="ListParagraph"/>
        <w:numPr>
          <w:ilvl w:val="0"/>
          <w:numId w:val="24"/>
        </w:numPr>
      </w:pPr>
      <w:r>
        <w:t>What is essential for you to have available in your work?</w:t>
      </w:r>
    </w:p>
    <w:p w14:paraId="6B5EE2F0" w14:textId="77777777" w:rsidR="001B5B44" w:rsidRDefault="001B5B44" w:rsidP="001B5B44">
      <w:pPr>
        <w:pStyle w:val="ListParagraph"/>
        <w:numPr>
          <w:ilvl w:val="0"/>
          <w:numId w:val="24"/>
        </w:numPr>
      </w:pPr>
      <w:r>
        <w:t>What do you feel you really ought to be doing or would like to be doing?</w:t>
      </w:r>
    </w:p>
    <w:p w14:paraId="2C95A20C" w14:textId="3234FF2F" w:rsidR="001B5B44" w:rsidRDefault="001B5B44" w:rsidP="001B5B44">
      <w:pPr>
        <w:pStyle w:val="ListParagraph"/>
        <w:numPr>
          <w:ilvl w:val="0"/>
          <w:numId w:val="24"/>
        </w:numPr>
      </w:pPr>
      <w:r>
        <w:t>What differences would such a change make?</w:t>
      </w:r>
    </w:p>
    <w:p w14:paraId="74E3FA11" w14:textId="06272514" w:rsidR="001B5B44" w:rsidRDefault="001B5B44" w:rsidP="00D90FCB">
      <w:r>
        <w:t>Now ask the group to reflect on how they could make that happen – what positive steps could they take to move closer to achieving th</w:t>
      </w:r>
      <w:r w:rsidR="002075B9">
        <w:t>e</w:t>
      </w:r>
      <w:r>
        <w:t xml:space="preserve"> desired change</w:t>
      </w:r>
      <w:r w:rsidR="00EF7F01">
        <w:t>?</w:t>
      </w:r>
      <w:r>
        <w:t xml:space="preserve"> </w:t>
      </w:r>
      <w:r w:rsidR="002075B9">
        <w:t>As</w:t>
      </w:r>
      <w:r>
        <w:t xml:space="preserve">k members to </w:t>
      </w:r>
      <w:r w:rsidR="002075B9">
        <w:t>share with the group their thoughts on how they will make this change happen.</w:t>
      </w:r>
    </w:p>
    <w:p w14:paraId="5A206C29" w14:textId="77777777" w:rsidR="001B5B44" w:rsidRDefault="001B5B44" w:rsidP="00D90FCB"/>
    <w:p w14:paraId="5F220658" w14:textId="68FD57DB" w:rsidR="00D90FCB" w:rsidRPr="00D90FCB" w:rsidRDefault="00D90FCB" w:rsidP="00D90FCB">
      <w:r w:rsidRPr="00D90FCB">
        <w:br w:type="page"/>
      </w:r>
    </w:p>
    <w:p w14:paraId="375A3F4D" w14:textId="074BF088" w:rsidR="00D90FCB" w:rsidRPr="00D90FCB" w:rsidRDefault="00D90FCB" w:rsidP="00D90FCB">
      <w:pPr>
        <w:rPr>
          <w:rFonts w:asciiTheme="majorHAnsi" w:hAnsiTheme="majorHAnsi" w:cstheme="majorHAnsi"/>
          <w:b/>
          <w:sz w:val="36"/>
          <w:szCs w:val="36"/>
        </w:rPr>
      </w:pPr>
      <w:r w:rsidRPr="00D90FCB">
        <w:rPr>
          <w:rFonts w:asciiTheme="majorHAnsi" w:hAnsiTheme="majorHAnsi" w:cstheme="majorHAnsi"/>
          <w:b/>
          <w:sz w:val="36"/>
          <w:szCs w:val="36"/>
        </w:rPr>
        <w:lastRenderedPageBreak/>
        <w:t xml:space="preserve">Activity 4: </w:t>
      </w:r>
      <w:r w:rsidR="00267B4C">
        <w:rPr>
          <w:rFonts w:asciiTheme="majorHAnsi" w:hAnsiTheme="majorHAnsi" w:cstheme="majorHAnsi"/>
          <w:b/>
          <w:sz w:val="36"/>
          <w:szCs w:val="36"/>
        </w:rPr>
        <w:t>Dealing with manipulation</w:t>
      </w:r>
    </w:p>
    <w:p w14:paraId="1C3B44F1" w14:textId="39FCD3A1" w:rsidR="00D90FCB" w:rsidRPr="00D90FCB" w:rsidRDefault="009D31D0" w:rsidP="00D90FCB">
      <w:pPr>
        <w:rPr>
          <w:rFonts w:ascii="Calibri Light" w:hAnsi="Calibri Light" w:cs="Calibri Light"/>
          <w:b/>
          <w:sz w:val="24"/>
          <w:szCs w:val="24"/>
        </w:rPr>
      </w:pPr>
      <w:r>
        <w:rPr>
          <w:rFonts w:ascii="Calibri Light" w:hAnsi="Calibri Light" w:cs="Calibri Light"/>
          <w:b/>
          <w:sz w:val="24"/>
          <w:szCs w:val="24"/>
        </w:rPr>
        <w:t>Introduction</w:t>
      </w:r>
    </w:p>
    <w:p w14:paraId="7D0178F4" w14:textId="3C0DA3FC" w:rsidR="00C5351D" w:rsidRPr="009018A2" w:rsidRDefault="00C5351D" w:rsidP="00C5351D">
      <w:pPr>
        <w:jc w:val="both"/>
      </w:pPr>
      <w:r w:rsidRPr="009018A2">
        <w:t xml:space="preserve">Manipulation and bullying can occur at any time and be perpetrated by anyone in the workplace. It is confronting and distressing and may severely rattle </w:t>
      </w:r>
      <w:r>
        <w:t>someone’s</w:t>
      </w:r>
      <w:r w:rsidRPr="009018A2">
        <w:t xml:space="preserve"> confidence. This behaviour can include:</w:t>
      </w:r>
    </w:p>
    <w:p w14:paraId="3C8A3236" w14:textId="77777777" w:rsidR="00C5351D" w:rsidRPr="009018A2" w:rsidRDefault="00C5351D" w:rsidP="00C5351D">
      <w:pPr>
        <w:pStyle w:val="ListParagraph"/>
        <w:numPr>
          <w:ilvl w:val="0"/>
          <w:numId w:val="21"/>
        </w:numPr>
        <w:spacing w:after="200" w:line="276" w:lineRule="auto"/>
        <w:jc w:val="both"/>
      </w:pPr>
      <w:r w:rsidRPr="009018A2">
        <w:t>Physical intimidation</w:t>
      </w:r>
    </w:p>
    <w:p w14:paraId="1CB507FA" w14:textId="77777777" w:rsidR="00C5351D" w:rsidRPr="009018A2" w:rsidRDefault="00C5351D" w:rsidP="00C5351D">
      <w:pPr>
        <w:pStyle w:val="ListParagraph"/>
        <w:numPr>
          <w:ilvl w:val="0"/>
          <w:numId w:val="21"/>
        </w:numPr>
        <w:spacing w:after="200" w:line="276" w:lineRule="auto"/>
        <w:jc w:val="both"/>
      </w:pPr>
      <w:r w:rsidRPr="009018A2">
        <w:t>Sexual and racial harassment</w:t>
      </w:r>
    </w:p>
    <w:p w14:paraId="67FFCACC" w14:textId="77777777" w:rsidR="00C5351D" w:rsidRPr="009018A2" w:rsidRDefault="00C5351D" w:rsidP="00C5351D">
      <w:pPr>
        <w:pStyle w:val="ListParagraph"/>
        <w:numPr>
          <w:ilvl w:val="0"/>
          <w:numId w:val="21"/>
        </w:numPr>
        <w:spacing w:after="200" w:line="276" w:lineRule="auto"/>
        <w:jc w:val="both"/>
      </w:pPr>
      <w:r w:rsidRPr="009018A2">
        <w:t>Verbal abuse</w:t>
      </w:r>
    </w:p>
    <w:p w14:paraId="5B13F12A" w14:textId="77777777" w:rsidR="00C5351D" w:rsidRPr="009018A2" w:rsidRDefault="00C5351D" w:rsidP="00C5351D">
      <w:pPr>
        <w:pStyle w:val="ListParagraph"/>
        <w:numPr>
          <w:ilvl w:val="0"/>
          <w:numId w:val="21"/>
        </w:numPr>
        <w:spacing w:after="200" w:line="276" w:lineRule="auto"/>
        <w:jc w:val="both"/>
      </w:pPr>
      <w:r w:rsidRPr="009018A2">
        <w:t>Unjustified criticism</w:t>
      </w:r>
    </w:p>
    <w:p w14:paraId="2717B82B" w14:textId="77777777" w:rsidR="00C5351D" w:rsidRPr="009018A2" w:rsidRDefault="00C5351D" w:rsidP="00C5351D">
      <w:pPr>
        <w:pStyle w:val="ListParagraph"/>
        <w:numPr>
          <w:ilvl w:val="0"/>
          <w:numId w:val="21"/>
        </w:numPr>
        <w:spacing w:after="200" w:line="276" w:lineRule="auto"/>
        <w:jc w:val="both"/>
      </w:pPr>
      <w:r w:rsidRPr="009018A2">
        <w:t>Humiliation</w:t>
      </w:r>
    </w:p>
    <w:p w14:paraId="54011047" w14:textId="77777777" w:rsidR="00C5351D" w:rsidRPr="009018A2" w:rsidRDefault="00C5351D" w:rsidP="00C5351D">
      <w:pPr>
        <w:pStyle w:val="ListParagraph"/>
        <w:numPr>
          <w:ilvl w:val="0"/>
          <w:numId w:val="21"/>
        </w:numPr>
        <w:spacing w:after="200" w:line="276" w:lineRule="auto"/>
        <w:jc w:val="both"/>
      </w:pPr>
      <w:r w:rsidRPr="009018A2">
        <w:t>Exclusion</w:t>
      </w:r>
    </w:p>
    <w:p w14:paraId="5A95DC2D" w14:textId="578C725C" w:rsidR="008A0F06" w:rsidRDefault="008A0F06" w:rsidP="008A0F06">
      <w:r>
        <w:t>In the workplace there is often a strong desire to be selfless and to please others. This can leave us vulnerable to manipulation by those wishing to take advantage of this desire. We need to understand the warning signs of manipulation and respond accordingly.</w:t>
      </w:r>
    </w:p>
    <w:p w14:paraId="26E7FCB3" w14:textId="46DD035B" w:rsidR="00D90FCB" w:rsidRPr="00D90FCB" w:rsidRDefault="00D90FCB" w:rsidP="00D90FCB">
      <w:pPr>
        <w:rPr>
          <w:rFonts w:ascii="Calibri Light" w:hAnsi="Calibri Light" w:cs="Calibri Light"/>
          <w:b/>
          <w:sz w:val="24"/>
          <w:szCs w:val="24"/>
        </w:rPr>
      </w:pPr>
      <w:r w:rsidRPr="00D90FCB">
        <w:rPr>
          <w:rFonts w:ascii="Calibri Light" w:hAnsi="Calibri Light" w:cs="Calibri Light"/>
          <w:b/>
          <w:sz w:val="24"/>
          <w:szCs w:val="24"/>
        </w:rPr>
        <w:t>Instructions</w:t>
      </w:r>
    </w:p>
    <w:p w14:paraId="2D739ACF" w14:textId="6992EBA3" w:rsidR="00D90FCB" w:rsidRDefault="008A0F06" w:rsidP="00D90FCB">
      <w:r>
        <w:t>As a group</w:t>
      </w:r>
      <w:r w:rsidR="00F70842">
        <w:t>,</w:t>
      </w:r>
      <w:r>
        <w:t xml:space="preserve"> discuss the ramifications of blindly following the tendencies below and discuss the counter behaviour that can be applied to provide a more balanced approach.</w:t>
      </w:r>
    </w:p>
    <w:tbl>
      <w:tblPr>
        <w:tblStyle w:val="TableGrid"/>
        <w:tblW w:w="0" w:type="auto"/>
        <w:tblLook w:val="04A0" w:firstRow="1" w:lastRow="0" w:firstColumn="1" w:lastColumn="0" w:noHBand="0" w:noVBand="1"/>
      </w:tblPr>
      <w:tblGrid>
        <w:gridCol w:w="4508"/>
        <w:gridCol w:w="4508"/>
      </w:tblGrid>
      <w:tr w:rsidR="008A0F06" w:rsidRPr="008A0F06" w14:paraId="617279B3" w14:textId="77777777" w:rsidTr="008A0F06">
        <w:tc>
          <w:tcPr>
            <w:tcW w:w="4508" w:type="dxa"/>
          </w:tcPr>
          <w:p w14:paraId="29E42469" w14:textId="47FA1BBC" w:rsidR="008A0F06" w:rsidRPr="008A0F06" w:rsidRDefault="008A0F06" w:rsidP="008A0F06">
            <w:pPr>
              <w:spacing w:after="120"/>
              <w:jc w:val="center"/>
              <w:rPr>
                <w:b/>
                <w:bCs/>
              </w:rPr>
            </w:pPr>
            <w:r w:rsidRPr="008A0F06">
              <w:rPr>
                <w:b/>
                <w:bCs/>
              </w:rPr>
              <w:t>Tendency</w:t>
            </w:r>
          </w:p>
        </w:tc>
        <w:tc>
          <w:tcPr>
            <w:tcW w:w="4508" w:type="dxa"/>
          </w:tcPr>
          <w:p w14:paraId="3055AA49" w14:textId="770E4130" w:rsidR="008A0F06" w:rsidRPr="008A0F06" w:rsidRDefault="008A0F06" w:rsidP="008A0F06">
            <w:pPr>
              <w:spacing w:after="120"/>
              <w:jc w:val="center"/>
              <w:rPr>
                <w:b/>
                <w:bCs/>
              </w:rPr>
            </w:pPr>
            <w:r w:rsidRPr="008A0F06">
              <w:rPr>
                <w:b/>
                <w:bCs/>
              </w:rPr>
              <w:t>Counter Behaviour</w:t>
            </w:r>
          </w:p>
        </w:tc>
      </w:tr>
      <w:tr w:rsidR="008A0F06" w14:paraId="05ABD6E9" w14:textId="77777777" w:rsidTr="008A0F06">
        <w:tc>
          <w:tcPr>
            <w:tcW w:w="4508" w:type="dxa"/>
          </w:tcPr>
          <w:p w14:paraId="7FB3B74B" w14:textId="4AFD6A05" w:rsidR="008A0F06" w:rsidRDefault="008A0F06" w:rsidP="008A0F06">
            <w:pPr>
              <w:spacing w:after="120"/>
            </w:pPr>
            <w:r w:rsidRPr="000F0E15">
              <w:rPr>
                <w:lang w:val="en-US"/>
              </w:rPr>
              <w:t>You want to please</w:t>
            </w:r>
          </w:p>
        </w:tc>
        <w:tc>
          <w:tcPr>
            <w:tcW w:w="4508" w:type="dxa"/>
          </w:tcPr>
          <w:p w14:paraId="2C8BAE56" w14:textId="4EC12FCC" w:rsidR="008A0F06" w:rsidRDefault="008A0F06" w:rsidP="008A0F06">
            <w:pPr>
              <w:spacing w:after="120"/>
            </w:pPr>
            <w:r w:rsidRPr="00794368">
              <w:rPr>
                <w:lang w:val="en-US"/>
              </w:rPr>
              <w:t>Accept that not everyone can be pleased. Remember mutual respect</w:t>
            </w:r>
          </w:p>
        </w:tc>
      </w:tr>
      <w:tr w:rsidR="008A0F06" w14:paraId="46AA96C5" w14:textId="77777777" w:rsidTr="008A0F06">
        <w:tc>
          <w:tcPr>
            <w:tcW w:w="4508" w:type="dxa"/>
          </w:tcPr>
          <w:p w14:paraId="2C606EEE" w14:textId="76D91A14" w:rsidR="008A0F06" w:rsidRDefault="008A0F06" w:rsidP="008A0F06">
            <w:pPr>
              <w:spacing w:after="120"/>
            </w:pPr>
            <w:r w:rsidRPr="000F0E15">
              <w:rPr>
                <w:lang w:val="en-US"/>
              </w:rPr>
              <w:t>You take on more and more work to gain approval</w:t>
            </w:r>
          </w:p>
        </w:tc>
        <w:tc>
          <w:tcPr>
            <w:tcW w:w="4508" w:type="dxa"/>
          </w:tcPr>
          <w:p w14:paraId="0A8C627A" w14:textId="64537BCD" w:rsidR="008A0F06" w:rsidRDefault="008A0F06" w:rsidP="008A0F06">
            <w:pPr>
              <w:spacing w:after="120"/>
            </w:pPr>
            <w:r w:rsidRPr="00794368">
              <w:rPr>
                <w:lang w:val="en-US"/>
              </w:rPr>
              <w:t>Set yourself sensible limits to balance work and home life</w:t>
            </w:r>
          </w:p>
        </w:tc>
      </w:tr>
      <w:tr w:rsidR="008A0F06" w14:paraId="2E8D9B39" w14:textId="77777777" w:rsidTr="008A0F06">
        <w:tc>
          <w:tcPr>
            <w:tcW w:w="4508" w:type="dxa"/>
          </w:tcPr>
          <w:p w14:paraId="1966E31A" w14:textId="01CA706C" w:rsidR="008A0F06" w:rsidRDefault="008A0F06" w:rsidP="008A0F06">
            <w:pPr>
              <w:spacing w:after="120"/>
            </w:pPr>
            <w:r w:rsidRPr="000F0E15">
              <w:rPr>
                <w:lang w:val="en-US"/>
              </w:rPr>
              <w:t>You find it hard to say ‘no’</w:t>
            </w:r>
          </w:p>
        </w:tc>
        <w:tc>
          <w:tcPr>
            <w:tcW w:w="4508" w:type="dxa"/>
          </w:tcPr>
          <w:p w14:paraId="1B2326A0" w14:textId="71C14761" w:rsidR="008A0F06" w:rsidRDefault="008A0F06" w:rsidP="008A0F06">
            <w:pPr>
              <w:spacing w:after="120"/>
            </w:pPr>
            <w:r w:rsidRPr="00794368">
              <w:rPr>
                <w:lang w:val="en-US"/>
              </w:rPr>
              <w:t>Be more assertive</w:t>
            </w:r>
          </w:p>
        </w:tc>
      </w:tr>
      <w:tr w:rsidR="008A0F06" w14:paraId="4F3B2B2D" w14:textId="77777777" w:rsidTr="008A0F06">
        <w:tc>
          <w:tcPr>
            <w:tcW w:w="4508" w:type="dxa"/>
          </w:tcPr>
          <w:p w14:paraId="09889E0C" w14:textId="4E479C27" w:rsidR="008A0F06" w:rsidRDefault="008A0F06" w:rsidP="008A0F06">
            <w:pPr>
              <w:spacing w:after="120"/>
            </w:pPr>
            <w:r w:rsidRPr="000F0E15">
              <w:rPr>
                <w:lang w:val="en-US"/>
              </w:rPr>
              <w:t>You have a strong desire to think well of others</w:t>
            </w:r>
          </w:p>
        </w:tc>
        <w:tc>
          <w:tcPr>
            <w:tcW w:w="4508" w:type="dxa"/>
          </w:tcPr>
          <w:p w14:paraId="5923D8A6" w14:textId="016C0249" w:rsidR="008A0F06" w:rsidRDefault="008A0F06" w:rsidP="008A0F06">
            <w:pPr>
              <w:spacing w:after="120"/>
            </w:pPr>
            <w:r w:rsidRPr="00794368">
              <w:rPr>
                <w:lang w:val="en-US"/>
              </w:rPr>
              <w:t>Be more objective - ask others</w:t>
            </w:r>
            <w:r w:rsidR="00F70842">
              <w:rPr>
                <w:lang w:val="en-US"/>
              </w:rPr>
              <w:t>’</w:t>
            </w:r>
            <w:r w:rsidRPr="00794368">
              <w:rPr>
                <w:lang w:val="en-US"/>
              </w:rPr>
              <w:t xml:space="preserve"> opinions</w:t>
            </w:r>
          </w:p>
        </w:tc>
      </w:tr>
      <w:tr w:rsidR="008A0F06" w14:paraId="7F47FB76" w14:textId="77777777" w:rsidTr="008A0F06">
        <w:tc>
          <w:tcPr>
            <w:tcW w:w="4508" w:type="dxa"/>
          </w:tcPr>
          <w:p w14:paraId="2BF43324" w14:textId="2C3E517F" w:rsidR="008A0F06" w:rsidRDefault="008A0F06" w:rsidP="008A0F06">
            <w:pPr>
              <w:spacing w:after="120"/>
            </w:pPr>
            <w:r w:rsidRPr="000F0E15">
              <w:rPr>
                <w:lang w:val="en-US"/>
              </w:rPr>
              <w:t>You want things to be perfect</w:t>
            </w:r>
          </w:p>
        </w:tc>
        <w:tc>
          <w:tcPr>
            <w:tcW w:w="4508" w:type="dxa"/>
          </w:tcPr>
          <w:p w14:paraId="525AC518" w14:textId="02C065E9" w:rsidR="008A0F06" w:rsidRDefault="008A0F06" w:rsidP="008A0F06">
            <w:pPr>
              <w:spacing w:after="120"/>
            </w:pPr>
            <w:r w:rsidRPr="00794368">
              <w:rPr>
                <w:lang w:val="en-US"/>
              </w:rPr>
              <w:t>Realise that perfection isn't possible and erodes confidence</w:t>
            </w:r>
          </w:p>
        </w:tc>
      </w:tr>
      <w:tr w:rsidR="008A0F06" w14:paraId="540DEF3C" w14:textId="77777777" w:rsidTr="008A0F06">
        <w:tc>
          <w:tcPr>
            <w:tcW w:w="4508" w:type="dxa"/>
          </w:tcPr>
          <w:p w14:paraId="0786E498" w14:textId="6DC950FF" w:rsidR="008A0F06" w:rsidRDefault="008A0F06" w:rsidP="008A0F06">
            <w:pPr>
              <w:spacing w:after="120"/>
            </w:pPr>
            <w:r w:rsidRPr="000F0E15">
              <w:rPr>
                <w:lang w:val="en-US"/>
              </w:rPr>
              <w:t>You have a strong need to feel valued</w:t>
            </w:r>
          </w:p>
        </w:tc>
        <w:tc>
          <w:tcPr>
            <w:tcW w:w="4508" w:type="dxa"/>
          </w:tcPr>
          <w:p w14:paraId="5CFC3F1C" w14:textId="2A124276" w:rsidR="008A0F06" w:rsidRDefault="008A0F06" w:rsidP="008A0F06">
            <w:pPr>
              <w:spacing w:after="120"/>
            </w:pPr>
            <w:r w:rsidRPr="00794368">
              <w:rPr>
                <w:lang w:val="en-US"/>
              </w:rPr>
              <w:t>Learn to value yourself</w:t>
            </w:r>
          </w:p>
        </w:tc>
      </w:tr>
      <w:tr w:rsidR="008A0F06" w14:paraId="0A8B2F45" w14:textId="77777777" w:rsidTr="008A0F06">
        <w:tc>
          <w:tcPr>
            <w:tcW w:w="4508" w:type="dxa"/>
          </w:tcPr>
          <w:p w14:paraId="359FB760" w14:textId="5F353B00" w:rsidR="008A0F06" w:rsidRDefault="008A0F06" w:rsidP="008A0F06">
            <w:pPr>
              <w:spacing w:after="120"/>
            </w:pPr>
            <w:r w:rsidRPr="000F0E15">
              <w:rPr>
                <w:lang w:val="en-US"/>
              </w:rPr>
              <w:t>You tend to discount your own contributions</w:t>
            </w:r>
          </w:p>
        </w:tc>
        <w:tc>
          <w:tcPr>
            <w:tcW w:w="4508" w:type="dxa"/>
          </w:tcPr>
          <w:p w14:paraId="4B4AAAE7" w14:textId="198C5FCB" w:rsidR="008A0F06" w:rsidRDefault="008A0F06" w:rsidP="008A0F06">
            <w:pPr>
              <w:spacing w:after="120"/>
            </w:pPr>
            <w:r w:rsidRPr="00794368">
              <w:rPr>
                <w:lang w:val="en-US"/>
              </w:rPr>
              <w:t>Ask if what you are expected to do is fair and reasonable</w:t>
            </w:r>
          </w:p>
        </w:tc>
      </w:tr>
    </w:tbl>
    <w:p w14:paraId="32C776E0" w14:textId="77777777" w:rsidR="008A0F06" w:rsidRDefault="008A0F06" w:rsidP="00D90FCB"/>
    <w:p w14:paraId="06DE9391" w14:textId="27A04F03" w:rsidR="008A0F06" w:rsidRDefault="008A0F06" w:rsidP="00D90FCB">
      <w:r>
        <w:t xml:space="preserve">Ask the group to share </w:t>
      </w:r>
      <w:r w:rsidR="0034011D">
        <w:t xml:space="preserve">a </w:t>
      </w:r>
      <w:r>
        <w:t>recent example of where they have witnessed manipulative behaviour or been subjected to manipulative behaviour, how they felt</w:t>
      </w:r>
      <w:r w:rsidR="00F70842">
        <w:t>,</w:t>
      </w:r>
      <w:r>
        <w:t xml:space="preserve"> and what they did about it or how they could have countered it.</w:t>
      </w:r>
    </w:p>
    <w:p w14:paraId="4E6B1D88" w14:textId="2928374F" w:rsidR="00D90FCB" w:rsidRPr="00D90FCB" w:rsidRDefault="00D90FCB" w:rsidP="00D90FCB">
      <w:r w:rsidRPr="00D90FCB">
        <w:br w:type="page"/>
      </w:r>
    </w:p>
    <w:p w14:paraId="7E58D0AE" w14:textId="5191938A" w:rsidR="00D90FCB" w:rsidRPr="00D90FCB" w:rsidRDefault="00D90FCB" w:rsidP="00D90FCB">
      <w:pPr>
        <w:rPr>
          <w:rFonts w:asciiTheme="majorHAnsi" w:hAnsiTheme="majorHAnsi" w:cstheme="majorHAnsi"/>
          <w:b/>
          <w:sz w:val="36"/>
          <w:szCs w:val="36"/>
        </w:rPr>
      </w:pPr>
      <w:r w:rsidRPr="00D90FCB">
        <w:rPr>
          <w:rFonts w:asciiTheme="majorHAnsi" w:hAnsiTheme="majorHAnsi" w:cstheme="majorHAnsi"/>
          <w:b/>
          <w:sz w:val="36"/>
          <w:szCs w:val="36"/>
        </w:rPr>
        <w:lastRenderedPageBreak/>
        <w:t xml:space="preserve">Activity 5: </w:t>
      </w:r>
      <w:r w:rsidR="00267B4C">
        <w:rPr>
          <w:rFonts w:asciiTheme="majorHAnsi" w:hAnsiTheme="majorHAnsi" w:cstheme="majorHAnsi"/>
          <w:b/>
          <w:sz w:val="36"/>
          <w:szCs w:val="36"/>
        </w:rPr>
        <w:t>Saying ‘no’</w:t>
      </w:r>
    </w:p>
    <w:p w14:paraId="304AA117" w14:textId="0F29997F" w:rsidR="00D90FCB" w:rsidRPr="00D90FCB" w:rsidRDefault="009D31D0" w:rsidP="00D90FCB">
      <w:pPr>
        <w:rPr>
          <w:rFonts w:asciiTheme="majorHAnsi" w:hAnsiTheme="majorHAnsi" w:cstheme="majorHAnsi"/>
          <w:b/>
          <w:sz w:val="24"/>
          <w:szCs w:val="24"/>
        </w:rPr>
      </w:pPr>
      <w:r>
        <w:rPr>
          <w:rFonts w:asciiTheme="majorHAnsi" w:hAnsiTheme="majorHAnsi" w:cstheme="majorHAnsi"/>
          <w:b/>
          <w:sz w:val="24"/>
          <w:szCs w:val="24"/>
        </w:rPr>
        <w:t>Introduction</w:t>
      </w:r>
    </w:p>
    <w:p w14:paraId="3A12CF30" w14:textId="7337927F" w:rsidR="00D90FCB" w:rsidRPr="00D90FCB" w:rsidRDefault="00BD4F46" w:rsidP="00D90FCB">
      <w:r w:rsidRPr="009018A2">
        <w:t xml:space="preserve">One of the most effective ways of asserting your rights at work and elsewhere is in the simple act of saying </w:t>
      </w:r>
      <w:r w:rsidR="00F70842">
        <w:t>‘</w:t>
      </w:r>
      <w:r w:rsidRPr="009018A2">
        <w:t>no</w:t>
      </w:r>
      <w:r w:rsidR="00F70842">
        <w:t>’</w:t>
      </w:r>
      <w:r w:rsidRPr="009018A2">
        <w:t>. Yet it is something that many people struggle with for fear of how they will be perceived.</w:t>
      </w:r>
    </w:p>
    <w:p w14:paraId="7EA34A7D" w14:textId="3850EF56" w:rsidR="00D90FCB" w:rsidRDefault="00D90FCB" w:rsidP="00D90FCB">
      <w:pPr>
        <w:rPr>
          <w:rFonts w:asciiTheme="majorHAnsi" w:hAnsiTheme="majorHAnsi" w:cstheme="majorHAnsi"/>
          <w:b/>
          <w:sz w:val="24"/>
          <w:szCs w:val="24"/>
        </w:rPr>
      </w:pPr>
      <w:r w:rsidRPr="00D90FCB">
        <w:rPr>
          <w:rFonts w:asciiTheme="majorHAnsi" w:hAnsiTheme="majorHAnsi" w:cstheme="majorHAnsi"/>
          <w:b/>
          <w:sz w:val="24"/>
          <w:szCs w:val="24"/>
        </w:rPr>
        <w:t>Instructions</w:t>
      </w:r>
    </w:p>
    <w:p w14:paraId="39E7B233" w14:textId="4F706CA0" w:rsidR="00BD4F46" w:rsidRDefault="00BD4F46" w:rsidP="00D90FCB">
      <w:r>
        <w:t>Firs</w:t>
      </w:r>
      <w:r w:rsidR="00F70842">
        <w:t>t,</w:t>
      </w:r>
      <w:r>
        <w:t xml:space="preserve"> have a discussion on the difficulties people may have in saying ‘no’. Some of the reasons to explore are:</w:t>
      </w:r>
    </w:p>
    <w:p w14:paraId="793923D7" w14:textId="77777777" w:rsidR="00BD4F46" w:rsidRDefault="00BD4F46" w:rsidP="00BD4F46">
      <w:pPr>
        <w:ind w:left="720"/>
      </w:pPr>
      <w:r>
        <w:t>Saying ‘no’ directly is rude and blunt.</w:t>
      </w:r>
    </w:p>
    <w:p w14:paraId="2020EC17" w14:textId="77777777" w:rsidR="00BD4F46" w:rsidRDefault="00BD4F46" w:rsidP="00BD4F46">
      <w:pPr>
        <w:ind w:left="720"/>
      </w:pPr>
      <w:r>
        <w:t>Saying ‘no’ is selfish, uncaring and mean.</w:t>
      </w:r>
    </w:p>
    <w:p w14:paraId="2A0DE0EF" w14:textId="77777777" w:rsidR="00BD4F46" w:rsidRDefault="00BD4F46" w:rsidP="00BD4F46">
      <w:pPr>
        <w:ind w:left="720"/>
      </w:pPr>
      <w:r>
        <w:t>People won’t like me if I say ‘no’.</w:t>
      </w:r>
    </w:p>
    <w:p w14:paraId="717AFB9A" w14:textId="77777777" w:rsidR="00BD4F46" w:rsidRDefault="00BD4F46" w:rsidP="00BD4F46">
      <w:pPr>
        <w:ind w:left="720"/>
      </w:pPr>
      <w:r>
        <w:t>Saying ‘no’ will cause others to take offence. It will make them feel rejected and hurt.</w:t>
      </w:r>
    </w:p>
    <w:p w14:paraId="4FAF4EA8" w14:textId="36A4C764" w:rsidR="00BD4F46" w:rsidRDefault="00BD4F46" w:rsidP="00BD4F46">
      <w:pPr>
        <w:ind w:left="720"/>
      </w:pPr>
      <w:r>
        <w:t>Disagreement and conflict are a disaster and must be avoided at all cost</w:t>
      </w:r>
      <w:r w:rsidR="00085D5E">
        <w:t>s</w:t>
      </w:r>
      <w:r>
        <w:t>.</w:t>
      </w:r>
    </w:p>
    <w:p w14:paraId="4C3C4743" w14:textId="77777777" w:rsidR="00BD4F46" w:rsidRDefault="00BD4F46" w:rsidP="00D90FCB"/>
    <w:p w14:paraId="13FA9541" w14:textId="239E6DAD" w:rsidR="00387FC3" w:rsidRDefault="00BD4F46" w:rsidP="00D90FCB">
      <w:r>
        <w:t xml:space="preserve">Now split the group into pairs. One person is to make a request while the other person says </w:t>
      </w:r>
      <w:r w:rsidR="00F70842">
        <w:t>‘</w:t>
      </w:r>
      <w:r>
        <w:t>no</w:t>
      </w:r>
      <w:r w:rsidR="00F70842">
        <w:t>’</w:t>
      </w:r>
      <w:r>
        <w:t xml:space="preserve"> to the request. Use the requests below or have your pairs make up their own request.  Make sure the context of the requestor is made clear: boss, co-worker, direct report, peer</w:t>
      </w:r>
      <w:r w:rsidR="00F70842">
        <w:t>,</w:t>
      </w:r>
      <w:r>
        <w:t xml:space="preserve"> etc.</w:t>
      </w:r>
    </w:p>
    <w:p w14:paraId="0106C55E" w14:textId="77777777" w:rsidR="00BD4F46" w:rsidRPr="00BD4F46" w:rsidRDefault="00BD4F46" w:rsidP="00BD4F46">
      <w:pPr>
        <w:rPr>
          <w:b/>
          <w:bCs/>
        </w:rPr>
      </w:pPr>
      <w:r w:rsidRPr="00BD4F46">
        <w:rPr>
          <w:b/>
          <w:bCs/>
        </w:rPr>
        <w:t>Scenario 1</w:t>
      </w:r>
    </w:p>
    <w:p w14:paraId="7BCE4AF6" w14:textId="77777777" w:rsidR="00BD4F46" w:rsidRDefault="00BD4F46" w:rsidP="00BD4F46">
      <w:r>
        <w:t>Refusing a request to stay late after work to help get some marketing materials uploaded to the internet.</w:t>
      </w:r>
    </w:p>
    <w:p w14:paraId="7A52124C" w14:textId="11B4AF65" w:rsidR="00BD4F46" w:rsidRDefault="00BD4F46" w:rsidP="00BD4F46">
      <w:pPr>
        <w:rPr>
          <w:b/>
          <w:bCs/>
        </w:rPr>
      </w:pPr>
      <w:r w:rsidRPr="00BD4F46">
        <w:rPr>
          <w:b/>
          <w:bCs/>
        </w:rPr>
        <w:t>Scenario 2</w:t>
      </w:r>
    </w:p>
    <w:p w14:paraId="75770C19" w14:textId="0FE23A9A" w:rsidR="00BD4F46" w:rsidRPr="009018A2" w:rsidRDefault="00BD4F46" w:rsidP="00BD4F46">
      <w:pPr>
        <w:jc w:val="both"/>
      </w:pPr>
      <w:r w:rsidRPr="009018A2">
        <w:t>Refusing a repeated request for you to join the work social committee</w:t>
      </w:r>
      <w:r w:rsidR="00F70842">
        <w:t>.</w:t>
      </w:r>
    </w:p>
    <w:p w14:paraId="1C39BBFE" w14:textId="77777777" w:rsidR="00BD4F46" w:rsidRPr="00BD4F46" w:rsidRDefault="00BD4F46" w:rsidP="00BD4F46">
      <w:pPr>
        <w:rPr>
          <w:b/>
          <w:bCs/>
        </w:rPr>
      </w:pPr>
      <w:r w:rsidRPr="00BD4F46">
        <w:rPr>
          <w:b/>
          <w:bCs/>
        </w:rPr>
        <w:t>Scenario 3</w:t>
      </w:r>
    </w:p>
    <w:p w14:paraId="6DEDCF72" w14:textId="77777777" w:rsidR="00BD4F46" w:rsidRDefault="00BD4F46" w:rsidP="00BD4F46">
      <w:r>
        <w:t>Refusing a request from your boss to write a report by the end of the week. It will clash with other deadlines that your boss has given you.</w:t>
      </w:r>
    </w:p>
    <w:p w14:paraId="72E696E1" w14:textId="77777777" w:rsidR="00BD4F46" w:rsidRPr="00BD4F46" w:rsidRDefault="00BD4F46" w:rsidP="00BD4F46">
      <w:pPr>
        <w:rPr>
          <w:b/>
          <w:bCs/>
        </w:rPr>
      </w:pPr>
      <w:r w:rsidRPr="00BD4F46">
        <w:rPr>
          <w:b/>
          <w:bCs/>
        </w:rPr>
        <w:t>Scenario 4</w:t>
      </w:r>
    </w:p>
    <w:p w14:paraId="6E15E3B0" w14:textId="421D68C7" w:rsidR="00BD4F46" w:rsidRDefault="00BD4F46" w:rsidP="00BD4F46">
      <w:r>
        <w:t>Refusing a request from one of your team</w:t>
      </w:r>
      <w:r w:rsidR="00F70842">
        <w:t xml:space="preserve"> members</w:t>
      </w:r>
      <w:r>
        <w:t xml:space="preserve"> who wants to start coming into work 60 minutes later than her current start time. She has just joined a gym and wants to take an early morning gym class before coming to work. This staff member is one of three who answers incoming calls. All three are needed first </w:t>
      </w:r>
      <w:r w:rsidR="00F70842">
        <w:t>thing</w:t>
      </w:r>
      <w:r>
        <w:t xml:space="preserve"> in the morning to handle the volume of calls.</w:t>
      </w:r>
    </w:p>
    <w:p w14:paraId="42ABD12D" w14:textId="548488B5" w:rsidR="00BD4F46" w:rsidRDefault="00BD4F46" w:rsidP="00D90FCB"/>
    <w:p w14:paraId="7B7D6E07" w14:textId="77777777" w:rsidR="00BD4F46" w:rsidRPr="00387FC3" w:rsidRDefault="00BD4F46" w:rsidP="00D90FCB"/>
    <w:p w14:paraId="63CAED44" w14:textId="77777777" w:rsidR="00D90FCB" w:rsidRPr="00D90FCB" w:rsidRDefault="00D90FCB" w:rsidP="00D90FCB">
      <w:r w:rsidRPr="00D90FCB">
        <w:br w:type="page"/>
      </w:r>
    </w:p>
    <w:p w14:paraId="7AFD2EA1" w14:textId="7F98A4B5" w:rsidR="00D90FCB" w:rsidRPr="00D90FCB" w:rsidRDefault="000A420C" w:rsidP="00D90FCB">
      <w:pPr>
        <w:rPr>
          <w:rFonts w:asciiTheme="majorHAnsi" w:hAnsiTheme="majorHAnsi" w:cstheme="majorHAnsi"/>
          <w:b/>
          <w:sz w:val="36"/>
          <w:szCs w:val="36"/>
        </w:rPr>
      </w:pPr>
      <w:r w:rsidRPr="000A420C">
        <w:rPr>
          <w:rFonts w:asciiTheme="majorHAnsi" w:hAnsiTheme="majorHAnsi" w:cstheme="majorHAnsi"/>
          <w:b/>
          <w:sz w:val="36"/>
          <w:szCs w:val="36"/>
        </w:rPr>
        <w:lastRenderedPageBreak/>
        <w:t xml:space="preserve">Activity 6: </w:t>
      </w:r>
      <w:r w:rsidR="00267B4C">
        <w:rPr>
          <w:rFonts w:asciiTheme="majorHAnsi" w:hAnsiTheme="majorHAnsi" w:cstheme="majorHAnsi"/>
          <w:b/>
          <w:sz w:val="36"/>
          <w:szCs w:val="36"/>
        </w:rPr>
        <w:t xml:space="preserve">Being assertive with </w:t>
      </w:r>
      <w:r w:rsidR="00672B99">
        <w:rPr>
          <w:rFonts w:asciiTheme="majorHAnsi" w:hAnsiTheme="majorHAnsi" w:cstheme="majorHAnsi"/>
          <w:b/>
          <w:sz w:val="36"/>
          <w:szCs w:val="36"/>
        </w:rPr>
        <w:t>t</w:t>
      </w:r>
      <w:r w:rsidR="00267B4C">
        <w:rPr>
          <w:rFonts w:asciiTheme="majorHAnsi" w:hAnsiTheme="majorHAnsi" w:cstheme="majorHAnsi"/>
          <w:b/>
          <w:sz w:val="36"/>
          <w:szCs w:val="36"/>
        </w:rPr>
        <w:t>hose in authority</w:t>
      </w:r>
    </w:p>
    <w:p w14:paraId="5DF2CA07" w14:textId="6F33D267" w:rsidR="00D90FCB" w:rsidRPr="00D90FCB" w:rsidRDefault="009D31D0" w:rsidP="00D90FCB">
      <w:pPr>
        <w:rPr>
          <w:rFonts w:asciiTheme="majorHAnsi" w:hAnsiTheme="majorHAnsi" w:cstheme="majorHAnsi"/>
          <w:b/>
          <w:sz w:val="24"/>
          <w:szCs w:val="24"/>
        </w:rPr>
      </w:pPr>
      <w:r>
        <w:rPr>
          <w:rFonts w:asciiTheme="majorHAnsi" w:hAnsiTheme="majorHAnsi" w:cstheme="majorHAnsi"/>
          <w:b/>
          <w:sz w:val="24"/>
          <w:szCs w:val="24"/>
        </w:rPr>
        <w:t>Introduction</w:t>
      </w:r>
    </w:p>
    <w:p w14:paraId="78915A60" w14:textId="07D9186E" w:rsidR="00682AE0" w:rsidRPr="009018A2" w:rsidRDefault="00682AE0" w:rsidP="00C175AE">
      <w:r w:rsidRPr="009018A2">
        <w:t xml:space="preserve">Many people struggle with being assertive with </w:t>
      </w:r>
      <w:r>
        <w:t>people in authority</w:t>
      </w:r>
      <w:r w:rsidR="00F70842">
        <w:t>,</w:t>
      </w:r>
      <w:r>
        <w:t xml:space="preserve"> especially their boss</w:t>
      </w:r>
      <w:r w:rsidR="00F70842">
        <w:t>,</w:t>
      </w:r>
      <w:r w:rsidRPr="009018A2">
        <w:t xml:space="preserve"> as they believe that to do so may jeopardise their relationship and affect their career prospects. </w:t>
      </w:r>
      <w:r w:rsidR="00C175AE">
        <w:t>B</w:t>
      </w:r>
      <w:r w:rsidRPr="009018A2">
        <w:t xml:space="preserve">eing assertive with </w:t>
      </w:r>
      <w:r w:rsidR="00C175AE">
        <w:t>thos</w:t>
      </w:r>
      <w:r w:rsidR="007056F1">
        <w:t>e</w:t>
      </w:r>
      <w:r w:rsidR="00C175AE">
        <w:t xml:space="preserve"> in authority</w:t>
      </w:r>
      <w:r w:rsidRPr="009018A2">
        <w:t xml:space="preserve"> starts from a position of mutual respect, asserting your rights and </w:t>
      </w:r>
      <w:r w:rsidR="00C175AE">
        <w:t>having</w:t>
      </w:r>
      <w:r w:rsidRPr="009018A2">
        <w:t xml:space="preserve"> a relationship with your boss that is open and transparent.</w:t>
      </w:r>
    </w:p>
    <w:p w14:paraId="7E34DDD7" w14:textId="7D78B4F7" w:rsidR="00C175AE" w:rsidRDefault="00682AE0" w:rsidP="00C175AE">
      <w:r w:rsidRPr="009018A2">
        <w:t>Being assertive could mean fulfilling a right you have, or it could mean giving feedback. In both cases you need to plan what you will say, stick to the facts and have a logic</w:t>
      </w:r>
      <w:r w:rsidR="00F70842">
        <w:t>al</w:t>
      </w:r>
      <w:r w:rsidRPr="009018A2">
        <w:t xml:space="preserve"> reason for stating your position.</w:t>
      </w:r>
    </w:p>
    <w:p w14:paraId="75013F3E" w14:textId="675D37DC" w:rsidR="00D90FCB" w:rsidRPr="0082060B" w:rsidRDefault="00D90FCB" w:rsidP="00C175AE">
      <w:r w:rsidRPr="00D90FCB">
        <w:rPr>
          <w:rFonts w:asciiTheme="majorHAnsi" w:hAnsiTheme="majorHAnsi" w:cstheme="majorHAnsi"/>
          <w:b/>
          <w:sz w:val="24"/>
          <w:szCs w:val="24"/>
        </w:rPr>
        <w:t>Instructions</w:t>
      </w:r>
    </w:p>
    <w:p w14:paraId="6A8431A4" w14:textId="1AC36610" w:rsidR="00D90FCB" w:rsidRPr="00D90FCB" w:rsidRDefault="00672B99" w:rsidP="00D90FCB">
      <w:r>
        <w:t xml:space="preserve">Discuss each of the following scenarios as a group. If you are being </w:t>
      </w:r>
      <w:proofErr w:type="gramStart"/>
      <w:r>
        <w:t>assertive</w:t>
      </w:r>
      <w:proofErr w:type="gramEnd"/>
      <w:r>
        <w:t xml:space="preserve"> how </w:t>
      </w:r>
      <w:r w:rsidR="00BD4F46">
        <w:t>would you</w:t>
      </w:r>
      <w:r>
        <w:t xml:space="preserve"> maintain respect</w:t>
      </w:r>
      <w:r w:rsidR="00BD4F46">
        <w:t xml:space="preserve">? </w:t>
      </w:r>
      <w:r>
        <w:t xml:space="preserve"> What are the things you would and wouldn’t say. How would you ensure you maintained openness and transparency?</w:t>
      </w:r>
    </w:p>
    <w:p w14:paraId="4F0B9F37" w14:textId="28B39135" w:rsidR="00D90FCB" w:rsidRPr="00BD4F46" w:rsidRDefault="00672B99" w:rsidP="00D90FCB">
      <w:pPr>
        <w:rPr>
          <w:b/>
          <w:bCs/>
        </w:rPr>
      </w:pPr>
      <w:r w:rsidRPr="00BD4F46">
        <w:rPr>
          <w:b/>
          <w:bCs/>
        </w:rPr>
        <w:t>Scenario 1</w:t>
      </w:r>
    </w:p>
    <w:p w14:paraId="0BD65C99" w14:textId="0A89FDDF" w:rsidR="00672B99" w:rsidRDefault="00672B99" w:rsidP="00D90FCB">
      <w:r>
        <w:t>Your boss  is increasingly sending you messages outside of work hours asking for assistance in the evening and on the weekends. He says that is normal practice and should be expected in a 24/7 economy.</w:t>
      </w:r>
    </w:p>
    <w:p w14:paraId="6ADD18F2" w14:textId="34F26ED1" w:rsidR="00672B99" w:rsidRPr="00BD4F46" w:rsidRDefault="00672B99" w:rsidP="00D90FCB">
      <w:pPr>
        <w:rPr>
          <w:b/>
          <w:bCs/>
        </w:rPr>
      </w:pPr>
      <w:r w:rsidRPr="00BD4F46">
        <w:rPr>
          <w:b/>
          <w:bCs/>
        </w:rPr>
        <w:t>Scenario 2</w:t>
      </w:r>
    </w:p>
    <w:p w14:paraId="53921E04" w14:textId="6C85C1C9" w:rsidR="00672B99" w:rsidRDefault="00672B99" w:rsidP="00D90FCB">
      <w:r>
        <w:t xml:space="preserve">Your boss is very happy with your work and every time you show competence and appear to handle the workload your boss piles more on. This is starting to affect your health and your mood. </w:t>
      </w:r>
    </w:p>
    <w:p w14:paraId="333C4B35" w14:textId="5319BE10" w:rsidR="00672B99" w:rsidRPr="00BD4F46" w:rsidRDefault="00672B99" w:rsidP="00D90FCB">
      <w:pPr>
        <w:rPr>
          <w:b/>
          <w:bCs/>
        </w:rPr>
      </w:pPr>
      <w:r w:rsidRPr="00BD4F46">
        <w:rPr>
          <w:b/>
          <w:bCs/>
        </w:rPr>
        <w:t>Scenario 3</w:t>
      </w:r>
    </w:p>
    <w:p w14:paraId="7ED03A6B" w14:textId="0E730301" w:rsidR="00672B99" w:rsidRDefault="00BD4F46" w:rsidP="00D90FCB">
      <w:r>
        <w:t xml:space="preserve">Your boss has been favouring a colleague of yours and has </w:t>
      </w:r>
      <w:r w:rsidR="004D48CC">
        <w:t>given</w:t>
      </w:r>
      <w:r>
        <w:t xml:space="preserve"> them projects ahead of you</w:t>
      </w:r>
      <w:r w:rsidR="00F70842">
        <w:t>,</w:t>
      </w:r>
      <w:r>
        <w:t xml:space="preserve"> when you are equally qualified to take on the assignment</w:t>
      </w:r>
      <w:r w:rsidR="00F70842">
        <w:t>.</w:t>
      </w:r>
    </w:p>
    <w:p w14:paraId="79998EC6" w14:textId="44780CE9" w:rsidR="00BD4F46" w:rsidRPr="00BD4F46" w:rsidRDefault="00BD4F46" w:rsidP="00D90FCB">
      <w:pPr>
        <w:rPr>
          <w:b/>
          <w:bCs/>
        </w:rPr>
      </w:pPr>
      <w:r w:rsidRPr="00BD4F46">
        <w:rPr>
          <w:b/>
          <w:bCs/>
        </w:rPr>
        <w:t>Scenario 4</w:t>
      </w:r>
    </w:p>
    <w:p w14:paraId="4C942847" w14:textId="7BA7532E" w:rsidR="00BD4F46" w:rsidRDefault="00BD4F46" w:rsidP="00D90FCB">
      <w:r w:rsidRPr="009018A2">
        <w:t xml:space="preserve">Your boss deals with many of the high-end accounts for the business. Recently she has been under some strain for personal reasons and this is starting to have an effect on the service she and others in your company are providing. You have spoken to several customer contacts who are not </w:t>
      </w:r>
      <w:r>
        <w:t>happy</w:t>
      </w:r>
      <w:r w:rsidRPr="009018A2">
        <w:t xml:space="preserve"> and some are thinking of taking their business elsewhere.</w:t>
      </w:r>
    </w:p>
    <w:sectPr w:rsidR="00BD4F46" w:rsidSect="0092694C">
      <w:headerReference w:type="default" r:id="rId14"/>
      <w:footerReference w:type="default" r:id="rId15"/>
      <w:headerReference w:type="first" r:id="rId16"/>
      <w:footerReference w:type="firs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BB1B74" w14:textId="77777777" w:rsidR="00B64A92" w:rsidRDefault="00B64A92" w:rsidP="0092694C">
      <w:pPr>
        <w:spacing w:after="0" w:line="240" w:lineRule="auto"/>
      </w:pPr>
      <w:r>
        <w:separator/>
      </w:r>
    </w:p>
  </w:endnote>
  <w:endnote w:type="continuationSeparator" w:id="0">
    <w:p w14:paraId="7A6E205F" w14:textId="77777777" w:rsidR="00B64A92" w:rsidRDefault="00B64A92" w:rsidP="0092694C">
      <w:pPr>
        <w:spacing w:after="0" w:line="240" w:lineRule="auto"/>
      </w:pPr>
      <w:r>
        <w:continuationSeparator/>
      </w:r>
    </w:p>
  </w:endnote>
  <w:endnote w:type="continuationNotice" w:id="1">
    <w:p w14:paraId="4C59F23F" w14:textId="77777777" w:rsidR="00B64A92" w:rsidRDefault="00B64A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8E81D" w14:textId="38E8F2CF" w:rsidR="0092694C" w:rsidRDefault="00086548">
    <w:pPr>
      <w:pStyle w:val="Footer"/>
    </w:pPr>
    <w:r>
      <w:rPr>
        <w:noProof/>
      </w:rPr>
      <w:drawing>
        <wp:anchor distT="0" distB="0" distL="114300" distR="114300" simplePos="0" relativeHeight="251659264" behindDoc="0" locked="0" layoutInCell="1" allowOverlap="1" wp14:anchorId="2FA82971" wp14:editId="60BEB61A">
          <wp:simplePos x="0" y="0"/>
          <wp:positionH relativeFrom="margin">
            <wp:posOffset>1485739</wp:posOffset>
          </wp:positionH>
          <wp:positionV relativeFrom="paragraph">
            <wp:posOffset>0</wp:posOffset>
          </wp:positionV>
          <wp:extent cx="2727172" cy="398242"/>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27172" cy="39824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2694C">
      <w:fldChar w:fldCharType="begin"/>
    </w:r>
    <w:r w:rsidR="0092694C">
      <w:instrText xml:space="preserve"> PAGE   \* MERGEFORMAT </w:instrText>
    </w:r>
    <w:r w:rsidR="0092694C">
      <w:fldChar w:fldCharType="separate"/>
    </w:r>
    <w:r w:rsidR="0092694C">
      <w:rPr>
        <w:noProof/>
      </w:rPr>
      <w:t>1</w:t>
    </w:r>
    <w:r w:rsidR="0092694C">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9"/>
      <w:gridCol w:w="3009"/>
      <w:gridCol w:w="3009"/>
    </w:tblGrid>
    <w:tr w:rsidR="53A2FDE9" w14:paraId="5C0AE1B2" w14:textId="77777777" w:rsidTr="53A2FDE9">
      <w:tc>
        <w:tcPr>
          <w:tcW w:w="3009" w:type="dxa"/>
        </w:tcPr>
        <w:p w14:paraId="4099A07C" w14:textId="442309B1" w:rsidR="53A2FDE9" w:rsidRDefault="53A2FDE9" w:rsidP="53A2FDE9">
          <w:pPr>
            <w:pStyle w:val="Header"/>
            <w:ind w:left="-115"/>
          </w:pPr>
        </w:p>
      </w:tc>
      <w:tc>
        <w:tcPr>
          <w:tcW w:w="3009" w:type="dxa"/>
        </w:tcPr>
        <w:p w14:paraId="7850AA7D" w14:textId="22CDEFB1" w:rsidR="53A2FDE9" w:rsidRDefault="53A2FDE9" w:rsidP="53A2FDE9">
          <w:pPr>
            <w:pStyle w:val="Header"/>
            <w:jc w:val="center"/>
          </w:pPr>
        </w:p>
      </w:tc>
      <w:tc>
        <w:tcPr>
          <w:tcW w:w="3009" w:type="dxa"/>
        </w:tcPr>
        <w:p w14:paraId="158FA277" w14:textId="2DBE6169" w:rsidR="53A2FDE9" w:rsidRDefault="53A2FDE9" w:rsidP="53A2FDE9">
          <w:pPr>
            <w:pStyle w:val="Header"/>
            <w:ind w:right="-115"/>
            <w:jc w:val="right"/>
          </w:pPr>
        </w:p>
      </w:tc>
    </w:tr>
  </w:tbl>
  <w:p w14:paraId="1879111E" w14:textId="589C00F7" w:rsidR="53A2FDE9" w:rsidRDefault="53A2FDE9" w:rsidP="53A2FD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1B629C" w14:textId="77777777" w:rsidR="00B64A92" w:rsidRDefault="00B64A92" w:rsidP="0092694C">
      <w:pPr>
        <w:spacing w:after="0" w:line="240" w:lineRule="auto"/>
      </w:pPr>
      <w:r>
        <w:separator/>
      </w:r>
    </w:p>
  </w:footnote>
  <w:footnote w:type="continuationSeparator" w:id="0">
    <w:p w14:paraId="355A2DC0" w14:textId="77777777" w:rsidR="00B64A92" w:rsidRDefault="00B64A92" w:rsidP="0092694C">
      <w:pPr>
        <w:spacing w:after="0" w:line="240" w:lineRule="auto"/>
      </w:pPr>
      <w:r>
        <w:continuationSeparator/>
      </w:r>
    </w:p>
  </w:footnote>
  <w:footnote w:type="continuationNotice" w:id="1">
    <w:p w14:paraId="2E0E2B1E" w14:textId="77777777" w:rsidR="00B64A92" w:rsidRDefault="00B64A9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8CF8B" w14:textId="23CDE8AB" w:rsidR="0092694C" w:rsidRDefault="0092694C" w:rsidP="0092694C">
    <w:pPr>
      <w:pStyle w:val="Header"/>
      <w:jc w:val="center"/>
    </w:pPr>
    <w:r>
      <w:t xml:space="preserve">Make </w:t>
    </w:r>
    <w:r w:rsidR="00EF7F01">
      <w:t>I</w:t>
    </w:r>
    <w:r>
      <w:t xml:space="preserve">t Stick </w:t>
    </w:r>
    <w:r w:rsidR="00DA4E73">
      <w:t>–</w:t>
    </w:r>
    <w:r>
      <w:t xml:space="preserve"> </w:t>
    </w:r>
    <w:r w:rsidR="00A02107">
      <w:t>Assertiveness and Self</w:t>
    </w:r>
    <w:r w:rsidR="00EF7F01">
      <w:t>-</w:t>
    </w:r>
    <w:r w:rsidR="00A02107">
      <w:t>Confidence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9"/>
      <w:gridCol w:w="3009"/>
      <w:gridCol w:w="3009"/>
    </w:tblGrid>
    <w:tr w:rsidR="53A2FDE9" w14:paraId="6A5037C0" w14:textId="77777777" w:rsidTr="53A2FDE9">
      <w:tc>
        <w:tcPr>
          <w:tcW w:w="3009" w:type="dxa"/>
        </w:tcPr>
        <w:p w14:paraId="52229B93" w14:textId="0C7FE669" w:rsidR="53A2FDE9" w:rsidRDefault="53A2FDE9" w:rsidP="53A2FDE9">
          <w:pPr>
            <w:pStyle w:val="Header"/>
            <w:ind w:left="-115"/>
          </w:pPr>
        </w:p>
      </w:tc>
      <w:tc>
        <w:tcPr>
          <w:tcW w:w="3009" w:type="dxa"/>
        </w:tcPr>
        <w:p w14:paraId="12B360BC" w14:textId="64D4506D" w:rsidR="53A2FDE9" w:rsidRDefault="53A2FDE9" w:rsidP="53A2FDE9">
          <w:pPr>
            <w:pStyle w:val="Header"/>
            <w:jc w:val="center"/>
          </w:pPr>
        </w:p>
      </w:tc>
      <w:tc>
        <w:tcPr>
          <w:tcW w:w="3009" w:type="dxa"/>
        </w:tcPr>
        <w:p w14:paraId="61DF689F" w14:textId="20E4BB17" w:rsidR="53A2FDE9" w:rsidRDefault="53A2FDE9" w:rsidP="53A2FDE9">
          <w:pPr>
            <w:pStyle w:val="Header"/>
            <w:ind w:right="-115"/>
            <w:jc w:val="right"/>
          </w:pPr>
        </w:p>
      </w:tc>
    </w:tr>
  </w:tbl>
  <w:p w14:paraId="252C806B" w14:textId="24156A64" w:rsidR="53A2FDE9" w:rsidRDefault="53A2FDE9" w:rsidP="53A2FD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F44D7"/>
    <w:multiLevelType w:val="hybridMultilevel"/>
    <w:tmpl w:val="60F611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D52408"/>
    <w:multiLevelType w:val="hybridMultilevel"/>
    <w:tmpl w:val="F3B62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A282A62"/>
    <w:multiLevelType w:val="hybridMultilevel"/>
    <w:tmpl w:val="652E00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D45177D"/>
    <w:multiLevelType w:val="hybridMultilevel"/>
    <w:tmpl w:val="8C10C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421127"/>
    <w:multiLevelType w:val="hybridMultilevel"/>
    <w:tmpl w:val="6D9A0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2628BE"/>
    <w:multiLevelType w:val="hybridMultilevel"/>
    <w:tmpl w:val="85FA325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3E258F"/>
    <w:multiLevelType w:val="hybridMultilevel"/>
    <w:tmpl w:val="2384BF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2E301B"/>
    <w:multiLevelType w:val="hybridMultilevel"/>
    <w:tmpl w:val="5590D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36614F"/>
    <w:multiLevelType w:val="hybridMultilevel"/>
    <w:tmpl w:val="9E940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7B1C58"/>
    <w:multiLevelType w:val="hybridMultilevel"/>
    <w:tmpl w:val="FFDC5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3E533F"/>
    <w:multiLevelType w:val="hybridMultilevel"/>
    <w:tmpl w:val="AD1E0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A7620D"/>
    <w:multiLevelType w:val="hybridMultilevel"/>
    <w:tmpl w:val="AEF47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B45D0F"/>
    <w:multiLevelType w:val="hybridMultilevel"/>
    <w:tmpl w:val="A844C9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28522AD"/>
    <w:multiLevelType w:val="hybridMultilevel"/>
    <w:tmpl w:val="9D60E410"/>
    <w:lvl w:ilvl="0" w:tplc="0C090001">
      <w:start w:val="1"/>
      <w:numFmt w:val="bullet"/>
      <w:lvlText w:val=""/>
      <w:lvlJc w:val="left"/>
      <w:pPr>
        <w:ind w:left="720" w:hanging="360"/>
      </w:pPr>
      <w:rPr>
        <w:rFonts w:ascii="Symbol" w:hAnsi="Symbol" w:hint="default"/>
      </w:rPr>
    </w:lvl>
    <w:lvl w:ilvl="1" w:tplc="B93CC0A8">
      <w:start w:val="5"/>
      <w:numFmt w:val="bullet"/>
      <w:lvlText w:val="•"/>
      <w:lvlJc w:val="left"/>
      <w:pPr>
        <w:ind w:left="1800" w:hanging="72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E943AD0"/>
    <w:multiLevelType w:val="hybridMultilevel"/>
    <w:tmpl w:val="1E70F16A"/>
    <w:lvl w:ilvl="0" w:tplc="0C090001">
      <w:start w:val="1"/>
      <w:numFmt w:val="bullet"/>
      <w:lvlText w:val=""/>
      <w:lvlJc w:val="left"/>
      <w:pPr>
        <w:ind w:left="720" w:hanging="360"/>
      </w:pPr>
      <w:rPr>
        <w:rFonts w:ascii="Symbol" w:hAnsi="Symbol" w:hint="default"/>
      </w:rPr>
    </w:lvl>
    <w:lvl w:ilvl="1" w:tplc="12161C86">
      <w:start w:val="5"/>
      <w:numFmt w:val="bullet"/>
      <w:lvlText w:val="•"/>
      <w:lvlJc w:val="left"/>
      <w:pPr>
        <w:ind w:left="1800" w:hanging="72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2D926DC"/>
    <w:multiLevelType w:val="hybridMultilevel"/>
    <w:tmpl w:val="08B099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43779C4"/>
    <w:multiLevelType w:val="hybridMultilevel"/>
    <w:tmpl w:val="56406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613FE0"/>
    <w:multiLevelType w:val="hybridMultilevel"/>
    <w:tmpl w:val="490E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C16400"/>
    <w:multiLevelType w:val="hybridMultilevel"/>
    <w:tmpl w:val="36BA0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F3283B"/>
    <w:multiLevelType w:val="hybridMultilevel"/>
    <w:tmpl w:val="3C40C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B4368C"/>
    <w:multiLevelType w:val="hybridMultilevel"/>
    <w:tmpl w:val="D884E5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1BB56C8"/>
    <w:multiLevelType w:val="hybridMultilevel"/>
    <w:tmpl w:val="F58A72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1E4086D"/>
    <w:multiLevelType w:val="hybridMultilevel"/>
    <w:tmpl w:val="F34A02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2A86B5E"/>
    <w:multiLevelType w:val="hybridMultilevel"/>
    <w:tmpl w:val="8A72B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7D358E"/>
    <w:multiLevelType w:val="hybridMultilevel"/>
    <w:tmpl w:val="756897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7D447CE"/>
    <w:multiLevelType w:val="hybridMultilevel"/>
    <w:tmpl w:val="C50CF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13"/>
  </w:num>
  <w:num w:numId="4">
    <w:abstractNumId w:val="12"/>
  </w:num>
  <w:num w:numId="5">
    <w:abstractNumId w:val="15"/>
  </w:num>
  <w:num w:numId="6">
    <w:abstractNumId w:val="22"/>
  </w:num>
  <w:num w:numId="7">
    <w:abstractNumId w:val="1"/>
  </w:num>
  <w:num w:numId="8">
    <w:abstractNumId w:val="2"/>
  </w:num>
  <w:num w:numId="9">
    <w:abstractNumId w:val="21"/>
  </w:num>
  <w:num w:numId="10">
    <w:abstractNumId w:val="20"/>
  </w:num>
  <w:num w:numId="11">
    <w:abstractNumId w:val="24"/>
  </w:num>
  <w:num w:numId="12">
    <w:abstractNumId w:val="11"/>
  </w:num>
  <w:num w:numId="13">
    <w:abstractNumId w:val="9"/>
  </w:num>
  <w:num w:numId="14">
    <w:abstractNumId w:val="16"/>
  </w:num>
  <w:num w:numId="15">
    <w:abstractNumId w:val="25"/>
  </w:num>
  <w:num w:numId="16">
    <w:abstractNumId w:val="3"/>
  </w:num>
  <w:num w:numId="17">
    <w:abstractNumId w:val="19"/>
  </w:num>
  <w:num w:numId="18">
    <w:abstractNumId w:val="4"/>
  </w:num>
  <w:num w:numId="19">
    <w:abstractNumId w:val="10"/>
  </w:num>
  <w:num w:numId="20">
    <w:abstractNumId w:val="8"/>
  </w:num>
  <w:num w:numId="21">
    <w:abstractNumId w:val="23"/>
  </w:num>
  <w:num w:numId="22">
    <w:abstractNumId w:val="6"/>
  </w:num>
  <w:num w:numId="23">
    <w:abstractNumId w:val="18"/>
  </w:num>
  <w:num w:numId="24">
    <w:abstractNumId w:val="7"/>
  </w:num>
  <w:num w:numId="25">
    <w:abstractNumId w:val="5"/>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E92"/>
    <w:rsid w:val="00016A76"/>
    <w:rsid w:val="00027FE6"/>
    <w:rsid w:val="00070D0D"/>
    <w:rsid w:val="00085D5E"/>
    <w:rsid w:val="00086548"/>
    <w:rsid w:val="00087C2F"/>
    <w:rsid w:val="000A420C"/>
    <w:rsid w:val="00145742"/>
    <w:rsid w:val="00181885"/>
    <w:rsid w:val="00191AEF"/>
    <w:rsid w:val="001B59CE"/>
    <w:rsid w:val="001B5B44"/>
    <w:rsid w:val="002075B9"/>
    <w:rsid w:val="00255731"/>
    <w:rsid w:val="00267B4C"/>
    <w:rsid w:val="002B6AC9"/>
    <w:rsid w:val="002D35AE"/>
    <w:rsid w:val="00316E92"/>
    <w:rsid w:val="003235B2"/>
    <w:rsid w:val="0034011D"/>
    <w:rsid w:val="00361574"/>
    <w:rsid w:val="00387FC3"/>
    <w:rsid w:val="003E733A"/>
    <w:rsid w:val="003F5A54"/>
    <w:rsid w:val="004527B6"/>
    <w:rsid w:val="004543BC"/>
    <w:rsid w:val="00497C4F"/>
    <w:rsid w:val="004D48CC"/>
    <w:rsid w:val="005C783C"/>
    <w:rsid w:val="005E6474"/>
    <w:rsid w:val="0062529F"/>
    <w:rsid w:val="00626057"/>
    <w:rsid w:val="0064630A"/>
    <w:rsid w:val="00672B99"/>
    <w:rsid w:val="0068258A"/>
    <w:rsid w:val="00682AE0"/>
    <w:rsid w:val="00691F90"/>
    <w:rsid w:val="007056F1"/>
    <w:rsid w:val="007867EF"/>
    <w:rsid w:val="007B340D"/>
    <w:rsid w:val="007E3D02"/>
    <w:rsid w:val="00800440"/>
    <w:rsid w:val="0082060B"/>
    <w:rsid w:val="00833CFD"/>
    <w:rsid w:val="008A0F06"/>
    <w:rsid w:val="008C5877"/>
    <w:rsid w:val="0092694C"/>
    <w:rsid w:val="009D31D0"/>
    <w:rsid w:val="00A02107"/>
    <w:rsid w:val="00A17B3B"/>
    <w:rsid w:val="00A379BB"/>
    <w:rsid w:val="00A57429"/>
    <w:rsid w:val="00AD04C5"/>
    <w:rsid w:val="00AE1F52"/>
    <w:rsid w:val="00B12EC1"/>
    <w:rsid w:val="00B64A92"/>
    <w:rsid w:val="00B80C46"/>
    <w:rsid w:val="00BB3C9E"/>
    <w:rsid w:val="00BC1458"/>
    <w:rsid w:val="00BD4F46"/>
    <w:rsid w:val="00C07AA0"/>
    <w:rsid w:val="00C14E35"/>
    <w:rsid w:val="00C175AE"/>
    <w:rsid w:val="00C5351D"/>
    <w:rsid w:val="00C651E7"/>
    <w:rsid w:val="00C75C32"/>
    <w:rsid w:val="00C910CE"/>
    <w:rsid w:val="00CF6A6D"/>
    <w:rsid w:val="00D34219"/>
    <w:rsid w:val="00D56B60"/>
    <w:rsid w:val="00D84C0F"/>
    <w:rsid w:val="00D90FCB"/>
    <w:rsid w:val="00DA43D0"/>
    <w:rsid w:val="00DA4E73"/>
    <w:rsid w:val="00DE6821"/>
    <w:rsid w:val="00E26DB5"/>
    <w:rsid w:val="00E8431A"/>
    <w:rsid w:val="00EA5246"/>
    <w:rsid w:val="00ED6907"/>
    <w:rsid w:val="00EF7810"/>
    <w:rsid w:val="00EF7F01"/>
    <w:rsid w:val="00F1468C"/>
    <w:rsid w:val="00F70842"/>
    <w:rsid w:val="00F85098"/>
    <w:rsid w:val="53A2FDE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E204C"/>
  <w15:chartTrackingRefBased/>
  <w15:docId w15:val="{5561DFCF-3825-487F-9C91-66F0A9D21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94C"/>
  </w:style>
  <w:style w:type="paragraph" w:styleId="Heading2">
    <w:name w:val="heading 2"/>
    <w:basedOn w:val="Normal"/>
    <w:next w:val="Normal"/>
    <w:link w:val="Heading2Char"/>
    <w:uiPriority w:val="9"/>
    <w:semiHidden/>
    <w:unhideWhenUsed/>
    <w:qFormat/>
    <w:rsid w:val="00027FE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nerTableTitle">
    <w:name w:val="Inner Table Title"/>
    <w:basedOn w:val="Heading2"/>
    <w:link w:val="InnerTableTitleChar"/>
    <w:rsid w:val="00027FE6"/>
    <w:pPr>
      <w:spacing w:line="240" w:lineRule="auto"/>
    </w:pPr>
    <w:rPr>
      <w:rFonts w:ascii="Cambria" w:hAnsi="Cambria"/>
      <w:b/>
      <w:color w:val="223C5C"/>
      <w:szCs w:val="32"/>
      <w:u w:val="dotted"/>
    </w:rPr>
  </w:style>
  <w:style w:type="character" w:customStyle="1" w:styleId="InnerTableTitleChar">
    <w:name w:val="Inner Table Title Char"/>
    <w:link w:val="InnerTableTitle"/>
    <w:rsid w:val="00027FE6"/>
    <w:rPr>
      <w:rFonts w:ascii="Cambria" w:eastAsiaTheme="majorEastAsia" w:hAnsi="Cambria" w:cstheme="majorBidi"/>
      <w:b/>
      <w:color w:val="223C5C"/>
      <w:sz w:val="26"/>
      <w:szCs w:val="32"/>
      <w:u w:val="dotted"/>
    </w:rPr>
  </w:style>
  <w:style w:type="character" w:customStyle="1" w:styleId="Heading2Char">
    <w:name w:val="Heading 2 Char"/>
    <w:basedOn w:val="DefaultParagraphFont"/>
    <w:link w:val="Heading2"/>
    <w:uiPriority w:val="9"/>
    <w:semiHidden/>
    <w:rsid w:val="00027FE6"/>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92694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2694C"/>
    <w:rPr>
      <w:rFonts w:asciiTheme="majorHAnsi" w:eastAsiaTheme="majorEastAsia" w:hAnsiTheme="majorHAnsi" w:cstheme="majorBidi"/>
      <w:spacing w:val="-10"/>
      <w:kern w:val="28"/>
      <w:sz w:val="56"/>
      <w:szCs w:val="56"/>
    </w:rPr>
  </w:style>
  <w:style w:type="paragraph" w:styleId="NoSpacing">
    <w:name w:val="No Spacing"/>
    <w:uiPriority w:val="1"/>
    <w:qFormat/>
    <w:rsid w:val="0092694C"/>
    <w:pPr>
      <w:spacing w:after="0" w:line="240" w:lineRule="auto"/>
    </w:pPr>
  </w:style>
  <w:style w:type="paragraph" w:styleId="Header">
    <w:name w:val="header"/>
    <w:basedOn w:val="Normal"/>
    <w:link w:val="HeaderChar"/>
    <w:uiPriority w:val="99"/>
    <w:unhideWhenUsed/>
    <w:rsid w:val="009269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694C"/>
  </w:style>
  <w:style w:type="paragraph" w:styleId="Footer">
    <w:name w:val="footer"/>
    <w:basedOn w:val="Normal"/>
    <w:link w:val="FooterChar"/>
    <w:uiPriority w:val="99"/>
    <w:unhideWhenUsed/>
    <w:rsid w:val="009269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694C"/>
  </w:style>
  <w:style w:type="paragraph" w:styleId="ListParagraph">
    <w:name w:val="List Paragraph"/>
    <w:basedOn w:val="Normal"/>
    <w:link w:val="ListParagraphChar"/>
    <w:uiPriority w:val="34"/>
    <w:qFormat/>
    <w:rsid w:val="00F1468C"/>
    <w:pPr>
      <w:ind w:left="720"/>
      <w:contextualSpacing/>
    </w:pPr>
  </w:style>
  <w:style w:type="table" w:styleId="TableGrid">
    <w:name w:val="Table Grid"/>
    <w:basedOn w:val="TableNormal"/>
    <w:uiPriority w:val="59"/>
    <w:rsid w:val="00D90F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0F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0FCB"/>
    <w:rPr>
      <w:rFonts w:ascii="Segoe UI" w:hAnsi="Segoe UI" w:cs="Segoe UI"/>
      <w:sz w:val="18"/>
      <w:szCs w:val="18"/>
    </w:rPr>
  </w:style>
  <w:style w:type="character" w:customStyle="1" w:styleId="ListParagraphChar">
    <w:name w:val="List Paragraph Char"/>
    <w:basedOn w:val="DefaultParagraphFont"/>
    <w:link w:val="ListParagraph"/>
    <w:uiPriority w:val="34"/>
    <w:rsid w:val="008004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3E4676F1EF5081419BD9419B45C7CAAD" ma:contentTypeVersion="10" ma:contentTypeDescription="Create a new document." ma:contentTypeScope="" ma:versionID="ef4845559b51cd39b4f8868eb739f5a8">
  <xsd:schema xmlns:xsd="http://www.w3.org/2001/XMLSchema" xmlns:xs="http://www.w3.org/2001/XMLSchema" xmlns:p="http://schemas.microsoft.com/office/2006/metadata/properties" xmlns:ns2="408322c2-55cf-46aa-a9bf-33a20bad4c82" xmlns:ns3="c5625dcf-c812-4168-a1b5-7a9d92ab8444" targetNamespace="http://schemas.microsoft.com/office/2006/metadata/properties" ma:root="true" ma:fieldsID="bf3c8d485eca9a0ffade5c65b3e351b7" ns2:_="" ns3:_="">
    <xsd:import namespace="408322c2-55cf-46aa-a9bf-33a20bad4c82"/>
    <xsd:import namespace="c5625dcf-c812-4168-a1b5-7a9d92ab844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2:SharedWithUsers" minOccurs="0"/>
                <xsd:element ref="ns2:SharedWithDetails"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8322c2-55cf-46aa-a9bf-33a20bad4c8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625dcf-c812-4168-a1b5-7a9d92ab844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dlc_DocId xmlns="408322c2-55cf-46aa-a9bf-33a20bad4c82">3K6R4YKYYN76-1507795604-39477</_dlc_DocId>
    <_dlc_DocIdUrl xmlns="408322c2-55cf-46aa-a9bf-33a20bad4c82">
      <Url>https://pdtraining1.sharepoint.com/sites/documentcentre/_layouts/15/DocIdRedir.aspx?ID=3K6R4YKYYN76-1507795604-39477</Url>
      <Description>3K6R4YKYYN76-1507795604-39477</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0A6DED-EDEC-4407-B12C-F1957923E39E}">
  <ds:schemaRefs>
    <ds:schemaRef ds:uri="http://schemas.microsoft.com/sharepoint/events"/>
  </ds:schemaRefs>
</ds:datastoreItem>
</file>

<file path=customXml/itemProps2.xml><?xml version="1.0" encoding="utf-8"?>
<ds:datastoreItem xmlns:ds="http://schemas.openxmlformats.org/officeDocument/2006/customXml" ds:itemID="{B0CAD64D-91C3-48D5-9C59-439A09F020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8322c2-55cf-46aa-a9bf-33a20bad4c82"/>
    <ds:schemaRef ds:uri="c5625dcf-c812-4168-a1b5-7a9d92ab84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9BAA38-1C44-4FEC-A486-091C0D41822B}">
  <ds:schemaRefs>
    <ds:schemaRef ds:uri="http://schemas.openxmlformats.org/officeDocument/2006/bibliography"/>
  </ds:schemaRefs>
</ds:datastoreItem>
</file>

<file path=customXml/itemProps4.xml><?xml version="1.0" encoding="utf-8"?>
<ds:datastoreItem xmlns:ds="http://schemas.openxmlformats.org/officeDocument/2006/customXml" ds:itemID="{426CA1FA-69CA-4854-8670-74423E982AC8}">
  <ds:schemaRefs>
    <ds:schemaRef ds:uri="http://schemas.microsoft.com/office/2006/metadata/properties"/>
    <ds:schemaRef ds:uri="http://schemas.microsoft.com/office/infopath/2007/PartnerControls"/>
    <ds:schemaRef ds:uri="408322c2-55cf-46aa-a9bf-33a20bad4c82"/>
  </ds:schemaRefs>
</ds:datastoreItem>
</file>

<file path=customXml/itemProps5.xml><?xml version="1.0" encoding="utf-8"?>
<ds:datastoreItem xmlns:ds="http://schemas.openxmlformats.org/officeDocument/2006/customXml" ds:itemID="{B45B9493-4D7F-428D-93CE-49A6A4E444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1760</Words>
  <Characters>10032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Frangou</dc:creator>
  <cp:keywords/>
  <dc:description/>
  <cp:lastModifiedBy>Author</cp:lastModifiedBy>
  <cp:revision>3</cp:revision>
  <cp:lastPrinted>2019-09-19T22:57:00Z</cp:lastPrinted>
  <dcterms:created xsi:type="dcterms:W3CDTF">2021-04-19T04:36:00Z</dcterms:created>
  <dcterms:modified xsi:type="dcterms:W3CDTF">2021-04-19T05:25:00Z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0x0101003E4676F1EF5081419BD9419B45C7CAAD</vt:lpwstr>
  </property>
  <property fmtid="{D5CDD505-2E9C-101B-9397-08002B2CF9AE}" pid="3" name="_dlc_DocIdItemGuid">
    <vt:lpwstr>cd75c582-141b-4bbd-b18b-0d13ea6dcc61</vt:lpwstr>
  </property>
</Properties>
</file>