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CBD" w14:textId="2C463E0F" w:rsidR="0092694C" w:rsidRDefault="004402BE" w:rsidP="0092694C">
      <w:r>
        <w:rPr>
          <w:noProof/>
        </w:rPr>
        <w:drawing>
          <wp:anchor distT="0" distB="0" distL="114300" distR="114300" simplePos="0" relativeHeight="251660288" behindDoc="0" locked="0" layoutInCell="1" allowOverlap="1" wp14:anchorId="32CFFABC" wp14:editId="611047D7">
            <wp:simplePos x="0" y="0"/>
            <wp:positionH relativeFrom="margin">
              <wp:posOffset>40943</wp:posOffset>
            </wp:positionH>
            <wp:positionV relativeFrom="paragraph">
              <wp:posOffset>-110670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7604ABF8"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73554637" w:rsidR="0092694C" w:rsidRDefault="0092694C" w:rsidP="0092694C">
      <w:pPr>
        <w:pStyle w:val="Title"/>
        <w:jc w:val="center"/>
      </w:pPr>
      <w:r>
        <w:t xml:space="preserve">Make </w:t>
      </w:r>
      <w:r w:rsidR="00297711">
        <w:t>I</w:t>
      </w:r>
      <w:r>
        <w:t>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4D179A74" w:rsidR="0092694C" w:rsidRDefault="00E23C7A" w:rsidP="0092694C">
      <w:pPr>
        <w:pStyle w:val="Title"/>
        <w:jc w:val="center"/>
      </w:pPr>
      <w:r>
        <w:rPr>
          <w:shd w:val="clear" w:color="auto" w:fill="FFFFFF"/>
        </w:rPr>
        <w:t>Business Etiquette</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618AE7C1"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297711" w:rsidRPr="00297711">
        <w:rPr>
          <w:b/>
          <w:bCs/>
          <w:sz w:val="32"/>
          <w:szCs w:val="32"/>
        </w:rPr>
        <w:t xml:space="preserve"> </w:t>
      </w:r>
      <w:r w:rsidR="00297711" w:rsidRPr="0094481B">
        <w:rPr>
          <w:b/>
          <w:bCs/>
          <w:sz w:val="32"/>
          <w:szCs w:val="32"/>
        </w:rPr>
        <w:t xml:space="preserve">Helping lessons learned </w:t>
      </w:r>
      <w:r w:rsidR="00297711">
        <w:rPr>
          <w:b/>
          <w:bCs/>
          <w:sz w:val="32"/>
          <w:szCs w:val="32"/>
        </w:rPr>
        <w:t>through</w:t>
      </w:r>
      <w:r w:rsidR="00297711" w:rsidRPr="0094481B">
        <w:rPr>
          <w:b/>
          <w:bCs/>
          <w:sz w:val="32"/>
          <w:szCs w:val="32"/>
        </w:rPr>
        <w:t xml:space="preserve"> training </w:t>
      </w:r>
      <w:r w:rsidR="00297711">
        <w:rPr>
          <w:b/>
          <w:bCs/>
          <w:sz w:val="32"/>
          <w:szCs w:val="32"/>
        </w:rPr>
        <w:t>become part of</w:t>
      </w:r>
      <w:r w:rsidR="00297711" w:rsidRPr="0094481B">
        <w:rPr>
          <w:b/>
          <w:bCs/>
          <w:sz w:val="32"/>
          <w:szCs w:val="32"/>
        </w:rPr>
        <w:t xml:space="preserve"> </w:t>
      </w:r>
      <w:r w:rsidR="00297711"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4C00E2D1" w14:textId="77777777" w:rsidR="00316E92" w:rsidRDefault="00316E92"/>
    <w:p w14:paraId="24467130" w14:textId="77777777" w:rsidR="00E26DB5" w:rsidRDefault="00E26DB5">
      <w:pPr>
        <w:rPr>
          <w:rFonts w:asciiTheme="majorHAnsi" w:hAnsiTheme="majorHAnsi" w:cstheme="majorHAnsi"/>
          <w:b/>
          <w:sz w:val="32"/>
          <w:szCs w:val="32"/>
        </w:rPr>
      </w:pPr>
      <w:r>
        <w:rPr>
          <w:rFonts w:asciiTheme="majorHAnsi" w:hAnsiTheme="majorHAnsi" w:cstheme="majorHAnsi"/>
          <w:b/>
          <w:sz w:val="32"/>
          <w:szCs w:val="32"/>
        </w:rP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35140EBA" w:rsidR="00316E92" w:rsidRDefault="00316E92">
      <w:r>
        <w:t xml:space="preserve">This suite of activities has been designed to reinforce the key learning from the </w:t>
      </w:r>
      <w:r w:rsidR="00E23C7A">
        <w:rPr>
          <w:b/>
        </w:rPr>
        <w:t>Business Etiquette</w:t>
      </w:r>
      <w:r>
        <w:t xml:space="preserve"> course. They have been designed to be led by Team Leaders or designated Trainers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4604F8CE"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E23C7A" w:rsidRPr="00E23C7A">
        <w:t xml:space="preserve">Business Etiquette </w:t>
      </w:r>
      <w:r>
        <w:t>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28E9B453" w:rsidR="00016A76" w:rsidRDefault="00016A76" w:rsidP="00016A76">
      <w:pPr>
        <w:pStyle w:val="ListParagraph"/>
        <w:numPr>
          <w:ilvl w:val="0"/>
          <w:numId w:val="10"/>
        </w:numPr>
      </w:pPr>
      <w:r>
        <w:t xml:space="preserve">What takeaways </w:t>
      </w:r>
      <w:r w:rsidR="00297711">
        <w:t>did they have?</w:t>
      </w:r>
    </w:p>
    <w:p w14:paraId="1AEFF013" w14:textId="28B7AC7F" w:rsidR="00016A76" w:rsidRDefault="00016A76" w:rsidP="00016A76">
      <w:pPr>
        <w:pStyle w:val="ListParagraph"/>
        <w:numPr>
          <w:ilvl w:val="0"/>
          <w:numId w:val="10"/>
        </w:numPr>
      </w:pPr>
      <w:r>
        <w:t xml:space="preserve">What </w:t>
      </w:r>
      <w:r w:rsidR="00297711">
        <w:t>have they</w:t>
      </w:r>
      <w:r>
        <w:t xml:space="preserve"> tried to implement</w:t>
      </w:r>
      <w:r w:rsidR="00297711">
        <w:t>?</w:t>
      </w:r>
    </w:p>
    <w:p w14:paraId="01D9D08A" w14:textId="65453658" w:rsidR="00016A76" w:rsidRDefault="00016A76" w:rsidP="00016A76">
      <w:pPr>
        <w:pStyle w:val="ListParagraph"/>
        <w:numPr>
          <w:ilvl w:val="0"/>
          <w:numId w:val="10"/>
        </w:numPr>
      </w:pPr>
      <w:r>
        <w:t>When revisiting some of these activities for a second time</w:t>
      </w:r>
      <w:r w:rsidR="00297711">
        <w:t>,</w:t>
      </w:r>
      <w:r>
        <w:t xml:space="preserve"> ask them what additional ideas or thoughts they have in applying the concepts and tools in the activities to their job</w:t>
      </w:r>
      <w:r w:rsidR="00297711">
        <w:t>.</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3015CD82" w:rsidR="00316E92" w:rsidRDefault="00316E92">
      <w:r>
        <w:t>There is one</w:t>
      </w:r>
      <w:r w:rsidR="00297711">
        <w:t xml:space="preserve"> a</w:t>
      </w:r>
      <w:r>
        <w:t xml:space="preserve">ctivity to a page. Each </w:t>
      </w:r>
      <w:r w:rsidR="00297711">
        <w:t>a</w:t>
      </w:r>
      <w:r>
        <w:t xml:space="preserve">ctivity has a brief introduction followed by </w:t>
      </w:r>
      <w:r w:rsidR="00F1468C">
        <w:t xml:space="preserve">instructions for the </w:t>
      </w:r>
      <w:r w:rsidR="00297711">
        <w:t>t</w:t>
      </w:r>
      <w:r w:rsidR="00F1468C">
        <w: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4F79B9AF" w:rsidR="00F1468C" w:rsidRDefault="00F1468C" w:rsidP="00F1468C">
      <w:pPr>
        <w:pStyle w:val="ListParagraph"/>
        <w:numPr>
          <w:ilvl w:val="0"/>
          <w:numId w:val="1"/>
        </w:numPr>
      </w:pPr>
      <w:r>
        <w:t>Run these activities with everyone standing – try running the</w:t>
      </w:r>
      <w:r w:rsidR="00297711">
        <w:t>m</w:t>
      </w:r>
      <w:r>
        <w:t xml:space="preserv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66CC5740" w:rsidR="00D90FCB" w:rsidRDefault="00D90FCB" w:rsidP="00F1468C">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6ED46D8C" w:rsidR="00D56B60" w:rsidRPr="007B340D" w:rsidRDefault="00D603B1" w:rsidP="00D56B60">
      <w:pPr>
        <w:pStyle w:val="ListParagraph"/>
        <w:numPr>
          <w:ilvl w:val="0"/>
          <w:numId w:val="9"/>
        </w:numPr>
      </w:pPr>
      <w:r>
        <w:t>Social media in the workplace</w:t>
      </w:r>
    </w:p>
    <w:p w14:paraId="6BE9F0B4" w14:textId="5CCB6790" w:rsidR="00D56B60" w:rsidRPr="007B340D" w:rsidRDefault="001C6183" w:rsidP="00D56B60">
      <w:pPr>
        <w:pStyle w:val="ListParagraph"/>
        <w:numPr>
          <w:ilvl w:val="0"/>
          <w:numId w:val="9"/>
        </w:numPr>
      </w:pPr>
      <w:r>
        <w:t>Making introductions</w:t>
      </w:r>
    </w:p>
    <w:p w14:paraId="08C424CE" w14:textId="1596FEA3" w:rsidR="00D56B60" w:rsidRPr="007B340D" w:rsidRDefault="00C22ADA" w:rsidP="00D56B60">
      <w:pPr>
        <w:pStyle w:val="ListParagraph"/>
        <w:numPr>
          <w:ilvl w:val="0"/>
          <w:numId w:val="9"/>
        </w:numPr>
      </w:pPr>
      <w:r>
        <w:t>Remembering names</w:t>
      </w:r>
    </w:p>
    <w:p w14:paraId="67C49D2B" w14:textId="53E101F3" w:rsidR="00D56B60" w:rsidRPr="007B340D" w:rsidRDefault="00CA2743" w:rsidP="00D56B60">
      <w:pPr>
        <w:pStyle w:val="ListParagraph"/>
        <w:numPr>
          <w:ilvl w:val="0"/>
          <w:numId w:val="9"/>
        </w:numPr>
      </w:pPr>
      <w:r>
        <w:t>Starting a conversation</w:t>
      </w:r>
    </w:p>
    <w:p w14:paraId="71E64001" w14:textId="77777777" w:rsidR="005D3221" w:rsidRPr="007B340D" w:rsidRDefault="005D3221" w:rsidP="005D3221">
      <w:pPr>
        <w:pStyle w:val="ListParagraph"/>
        <w:numPr>
          <w:ilvl w:val="0"/>
          <w:numId w:val="9"/>
        </w:numPr>
      </w:pPr>
      <w:r>
        <w:t>Socialising after hours</w:t>
      </w:r>
    </w:p>
    <w:p w14:paraId="7CCE6C82" w14:textId="7AECE304" w:rsidR="00D56B60" w:rsidRPr="007B340D" w:rsidRDefault="005D3221" w:rsidP="00D56B60">
      <w:pPr>
        <w:pStyle w:val="ListParagraph"/>
        <w:numPr>
          <w:ilvl w:val="0"/>
          <w:numId w:val="9"/>
        </w:numPr>
      </w:pPr>
      <w:r>
        <w:t>Ethical dilemmas</w:t>
      </w:r>
    </w:p>
    <w:p w14:paraId="1CE5CA66" w14:textId="77777777" w:rsidR="00D90FCB" w:rsidRDefault="00D90FCB">
      <w:r>
        <w:br w:type="page"/>
      </w:r>
    </w:p>
    <w:p w14:paraId="369260C7" w14:textId="0B901846"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FB2662">
        <w:rPr>
          <w:rFonts w:ascii="Calibri Light" w:hAnsi="Calibri Light" w:cs="Calibri Light"/>
          <w:b/>
          <w:sz w:val="36"/>
          <w:szCs w:val="36"/>
        </w:rPr>
        <w:t>Social media in the workplace</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43CE0235" w:rsidR="008C5877" w:rsidRPr="009018A2" w:rsidRDefault="00D603B1" w:rsidP="008C5877">
      <w:pPr>
        <w:jc w:val="both"/>
      </w:pPr>
      <w:r w:rsidRPr="00D603B1">
        <w:t>As with other areas of the workplace, incivility can also occur online. You should not accept or tolerate incivility in any medium including online. Incivility can occur in emails, on blogs, via tweets, in instant messaging, via company social media accounts – in any medium and in any way in which messages are communicated</w:t>
      </w:r>
      <w:r w:rsidR="008C5877" w:rsidRPr="009018A2">
        <w:t>.</w:t>
      </w: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1A8BCF60" w14:textId="29F5F5ED" w:rsidR="00700CF2" w:rsidRDefault="00B747D0" w:rsidP="00497C4F">
      <w:pPr>
        <w:spacing w:after="120"/>
      </w:pPr>
      <w:r>
        <w:t>Discuss with th</w:t>
      </w:r>
      <w:r w:rsidR="00700CF2">
        <w:t>e</w:t>
      </w:r>
      <w:r>
        <w:t xml:space="preserve"> group what they believe should be the </w:t>
      </w:r>
      <w:r w:rsidR="00AB716E">
        <w:t>standard</w:t>
      </w:r>
      <w:r>
        <w:t xml:space="preserve"> set in the workplace for each of the following</w:t>
      </w:r>
      <w:r w:rsidR="00700CF2">
        <w:t>. You may choose to break the group into smaller groups then reg</w:t>
      </w:r>
      <w:r w:rsidR="007C7509">
        <w:t>rou</w:t>
      </w:r>
      <w:r w:rsidR="00700CF2">
        <w:t>p to debrief so that e</w:t>
      </w:r>
      <w:r w:rsidR="007C7509">
        <w:t>ver</w:t>
      </w:r>
      <w:r w:rsidR="00700CF2">
        <w:t xml:space="preserve">yone has the </w:t>
      </w:r>
      <w:r w:rsidR="00AB716E">
        <w:t>chance</w:t>
      </w:r>
      <w:r w:rsidR="00700CF2">
        <w:t xml:space="preserve"> to </w:t>
      </w:r>
      <w:r w:rsidR="00AB716E">
        <w:t>contribute</w:t>
      </w:r>
      <w:r w:rsidR="00700CF2">
        <w:t>.</w:t>
      </w:r>
    </w:p>
    <w:tbl>
      <w:tblPr>
        <w:tblStyle w:val="TableGridLight"/>
        <w:tblW w:w="0" w:type="auto"/>
        <w:tblLook w:val="04A0" w:firstRow="1" w:lastRow="0" w:firstColumn="1" w:lastColumn="0" w:noHBand="0" w:noVBand="1"/>
      </w:tblPr>
      <w:tblGrid>
        <w:gridCol w:w="4531"/>
        <w:gridCol w:w="4359"/>
      </w:tblGrid>
      <w:tr w:rsidR="00645D08" w14:paraId="06091301" w14:textId="77777777" w:rsidTr="00F52F31">
        <w:tc>
          <w:tcPr>
            <w:tcW w:w="4531" w:type="dxa"/>
          </w:tcPr>
          <w:p w14:paraId="7ECDC3FA" w14:textId="77777777" w:rsidR="00645D08" w:rsidRDefault="00645D08" w:rsidP="007C56CB">
            <w:r>
              <w:t>Using your work internet account to conduct personal online business or browse the internet for personal interest</w:t>
            </w:r>
          </w:p>
        </w:tc>
        <w:tc>
          <w:tcPr>
            <w:tcW w:w="4359" w:type="dxa"/>
          </w:tcPr>
          <w:p w14:paraId="36E43BAB" w14:textId="77777777" w:rsidR="00645D08" w:rsidRDefault="00645D08" w:rsidP="007C56CB">
            <w:pPr>
              <w:jc w:val="both"/>
            </w:pPr>
          </w:p>
          <w:p w14:paraId="6CD1CDAF" w14:textId="77777777" w:rsidR="00645D08" w:rsidRDefault="00645D08" w:rsidP="007C56CB">
            <w:pPr>
              <w:jc w:val="both"/>
            </w:pPr>
          </w:p>
          <w:p w14:paraId="47CCA61D" w14:textId="77777777" w:rsidR="00645D08" w:rsidRDefault="00645D08" w:rsidP="007C56CB">
            <w:pPr>
              <w:jc w:val="both"/>
            </w:pPr>
          </w:p>
          <w:p w14:paraId="4E8CAE57" w14:textId="77777777" w:rsidR="00645D08" w:rsidRDefault="00645D08" w:rsidP="007C56CB">
            <w:pPr>
              <w:jc w:val="both"/>
            </w:pPr>
          </w:p>
        </w:tc>
      </w:tr>
      <w:tr w:rsidR="00645D08" w14:paraId="71DDFAC6" w14:textId="77777777" w:rsidTr="00F52F31">
        <w:tc>
          <w:tcPr>
            <w:tcW w:w="4531" w:type="dxa"/>
          </w:tcPr>
          <w:p w14:paraId="252AC736" w14:textId="77777777" w:rsidR="00645D08" w:rsidRDefault="00645D08" w:rsidP="007C56CB">
            <w:r>
              <w:t>Responding to company blog posts or chatrooms</w:t>
            </w:r>
          </w:p>
        </w:tc>
        <w:tc>
          <w:tcPr>
            <w:tcW w:w="4359" w:type="dxa"/>
          </w:tcPr>
          <w:p w14:paraId="75291EC8" w14:textId="77777777" w:rsidR="00645D08" w:rsidRDefault="00645D08" w:rsidP="007C56CB">
            <w:pPr>
              <w:jc w:val="both"/>
            </w:pPr>
          </w:p>
          <w:p w14:paraId="458ED964" w14:textId="77777777" w:rsidR="00645D08" w:rsidRDefault="00645D08" w:rsidP="007C56CB">
            <w:pPr>
              <w:jc w:val="both"/>
            </w:pPr>
          </w:p>
          <w:p w14:paraId="14369930" w14:textId="77777777" w:rsidR="00645D08" w:rsidRDefault="00645D08" w:rsidP="007C56CB">
            <w:pPr>
              <w:jc w:val="both"/>
            </w:pPr>
          </w:p>
          <w:p w14:paraId="3B316AE1" w14:textId="77777777" w:rsidR="00645D08" w:rsidRDefault="00645D08" w:rsidP="007C56CB">
            <w:pPr>
              <w:jc w:val="both"/>
            </w:pPr>
          </w:p>
        </w:tc>
      </w:tr>
      <w:tr w:rsidR="00645D08" w14:paraId="78F4F946" w14:textId="77777777" w:rsidTr="00F52F31">
        <w:tc>
          <w:tcPr>
            <w:tcW w:w="4531" w:type="dxa"/>
          </w:tcPr>
          <w:p w14:paraId="6BEA713E" w14:textId="77777777" w:rsidR="00645D08" w:rsidRDefault="00645D08" w:rsidP="007C56CB">
            <w:r>
              <w:t>Responding to external blogs as a company employee</w:t>
            </w:r>
          </w:p>
        </w:tc>
        <w:tc>
          <w:tcPr>
            <w:tcW w:w="4359" w:type="dxa"/>
          </w:tcPr>
          <w:p w14:paraId="1C074658" w14:textId="77777777" w:rsidR="00645D08" w:rsidRDefault="00645D08" w:rsidP="007C56CB">
            <w:pPr>
              <w:jc w:val="both"/>
            </w:pPr>
          </w:p>
          <w:p w14:paraId="5E226A52" w14:textId="77777777" w:rsidR="00645D08" w:rsidRDefault="00645D08" w:rsidP="007C56CB">
            <w:pPr>
              <w:jc w:val="both"/>
            </w:pPr>
          </w:p>
          <w:p w14:paraId="6955A926" w14:textId="77777777" w:rsidR="00645D08" w:rsidRDefault="00645D08" w:rsidP="007C56CB">
            <w:pPr>
              <w:jc w:val="both"/>
            </w:pPr>
          </w:p>
          <w:p w14:paraId="3C67E625" w14:textId="77777777" w:rsidR="00645D08" w:rsidRDefault="00645D08" w:rsidP="007C56CB">
            <w:pPr>
              <w:jc w:val="both"/>
            </w:pPr>
          </w:p>
        </w:tc>
      </w:tr>
      <w:tr w:rsidR="00645D08" w14:paraId="7D3D0BF7" w14:textId="77777777" w:rsidTr="00F52F31">
        <w:tc>
          <w:tcPr>
            <w:tcW w:w="4531" w:type="dxa"/>
          </w:tcPr>
          <w:p w14:paraId="47B1D5FD" w14:textId="77777777" w:rsidR="00645D08" w:rsidRDefault="00645D08" w:rsidP="007C56CB">
            <w:r>
              <w:t>Responding to angry, vulgar or obscene comments left on social media about you or your company</w:t>
            </w:r>
          </w:p>
          <w:p w14:paraId="690BD87B" w14:textId="483C2DB2" w:rsidR="00297711" w:rsidRDefault="00297711" w:rsidP="007C56CB"/>
        </w:tc>
        <w:tc>
          <w:tcPr>
            <w:tcW w:w="4359" w:type="dxa"/>
          </w:tcPr>
          <w:p w14:paraId="067CCFD0" w14:textId="77777777" w:rsidR="00645D08" w:rsidRDefault="00645D08" w:rsidP="007C56CB">
            <w:pPr>
              <w:jc w:val="both"/>
            </w:pPr>
          </w:p>
        </w:tc>
      </w:tr>
      <w:tr w:rsidR="00645D08" w14:paraId="1FFA0A1B" w14:textId="77777777" w:rsidTr="00F52F31">
        <w:tc>
          <w:tcPr>
            <w:tcW w:w="4531" w:type="dxa"/>
          </w:tcPr>
          <w:p w14:paraId="2A0105C8" w14:textId="77777777" w:rsidR="00645D08" w:rsidRDefault="00645D08" w:rsidP="007C56CB">
            <w:r>
              <w:t>Representing yourself as someone else online</w:t>
            </w:r>
          </w:p>
        </w:tc>
        <w:tc>
          <w:tcPr>
            <w:tcW w:w="4359" w:type="dxa"/>
          </w:tcPr>
          <w:p w14:paraId="044797A9" w14:textId="77777777" w:rsidR="00645D08" w:rsidRDefault="00645D08" w:rsidP="007C56CB">
            <w:pPr>
              <w:jc w:val="both"/>
            </w:pPr>
          </w:p>
          <w:p w14:paraId="4991E53E" w14:textId="77777777" w:rsidR="00645D08" w:rsidRDefault="00645D08" w:rsidP="007C56CB">
            <w:pPr>
              <w:jc w:val="both"/>
            </w:pPr>
          </w:p>
          <w:p w14:paraId="7D1453DC" w14:textId="77777777" w:rsidR="00645D08" w:rsidRDefault="00645D08" w:rsidP="007C56CB">
            <w:pPr>
              <w:jc w:val="both"/>
            </w:pPr>
          </w:p>
          <w:p w14:paraId="71B3F63A" w14:textId="77777777" w:rsidR="00645D08" w:rsidRDefault="00645D08" w:rsidP="007C56CB">
            <w:pPr>
              <w:jc w:val="both"/>
            </w:pPr>
          </w:p>
        </w:tc>
      </w:tr>
      <w:tr w:rsidR="00645D08" w14:paraId="3819ECC3" w14:textId="77777777" w:rsidTr="00F52F31">
        <w:tc>
          <w:tcPr>
            <w:tcW w:w="4531" w:type="dxa"/>
          </w:tcPr>
          <w:p w14:paraId="56626B2C" w14:textId="77777777" w:rsidR="00645D08" w:rsidRDefault="00645D08" w:rsidP="007C56CB">
            <w:r>
              <w:t>Downloading commercial software</w:t>
            </w:r>
          </w:p>
        </w:tc>
        <w:tc>
          <w:tcPr>
            <w:tcW w:w="4359" w:type="dxa"/>
          </w:tcPr>
          <w:p w14:paraId="18B66E20" w14:textId="77777777" w:rsidR="00645D08" w:rsidRDefault="00645D08" w:rsidP="007C56CB">
            <w:pPr>
              <w:jc w:val="both"/>
            </w:pPr>
          </w:p>
          <w:p w14:paraId="29AB6DC2" w14:textId="77777777" w:rsidR="00645D08" w:rsidRDefault="00645D08" w:rsidP="007C56CB">
            <w:pPr>
              <w:jc w:val="both"/>
            </w:pPr>
          </w:p>
          <w:p w14:paraId="309E84CB" w14:textId="77777777" w:rsidR="00645D08" w:rsidRDefault="00645D08" w:rsidP="007C56CB">
            <w:pPr>
              <w:jc w:val="both"/>
            </w:pPr>
          </w:p>
          <w:p w14:paraId="133A213D" w14:textId="77777777" w:rsidR="00645D08" w:rsidRDefault="00645D08" w:rsidP="007C56CB">
            <w:pPr>
              <w:jc w:val="both"/>
            </w:pPr>
          </w:p>
        </w:tc>
      </w:tr>
      <w:tr w:rsidR="00645D08" w14:paraId="497D0D6C" w14:textId="77777777" w:rsidTr="00F52F31">
        <w:tc>
          <w:tcPr>
            <w:tcW w:w="4531" w:type="dxa"/>
          </w:tcPr>
          <w:p w14:paraId="559CD93E" w14:textId="77777777" w:rsidR="00645D08" w:rsidRDefault="00645D08" w:rsidP="007C56CB">
            <w:r>
              <w:t>Sharing proprietary information with others</w:t>
            </w:r>
          </w:p>
        </w:tc>
        <w:tc>
          <w:tcPr>
            <w:tcW w:w="4359" w:type="dxa"/>
          </w:tcPr>
          <w:p w14:paraId="7D4708A5" w14:textId="77777777" w:rsidR="00645D08" w:rsidRDefault="00645D08" w:rsidP="007C56CB">
            <w:pPr>
              <w:jc w:val="both"/>
            </w:pPr>
          </w:p>
          <w:p w14:paraId="29239C14" w14:textId="77777777" w:rsidR="00645D08" w:rsidRDefault="00645D08" w:rsidP="007C56CB">
            <w:pPr>
              <w:jc w:val="both"/>
            </w:pPr>
          </w:p>
          <w:p w14:paraId="562761BD" w14:textId="77777777" w:rsidR="00645D08" w:rsidRDefault="00645D08" w:rsidP="007C56CB">
            <w:pPr>
              <w:jc w:val="both"/>
            </w:pPr>
          </w:p>
          <w:p w14:paraId="2C72C1AE" w14:textId="77777777" w:rsidR="00645D08" w:rsidRDefault="00645D08" w:rsidP="007C56CB">
            <w:pPr>
              <w:jc w:val="both"/>
            </w:pPr>
          </w:p>
        </w:tc>
      </w:tr>
    </w:tbl>
    <w:p w14:paraId="05208111" w14:textId="4B0428DD" w:rsidR="00700CF2" w:rsidRDefault="00700CF2" w:rsidP="00497C4F">
      <w:pPr>
        <w:spacing w:after="120"/>
      </w:pPr>
    </w:p>
    <w:p w14:paraId="79A08F42" w14:textId="5D496527" w:rsidR="00700CF2" w:rsidRDefault="00552E37" w:rsidP="00497C4F">
      <w:pPr>
        <w:spacing w:after="120"/>
      </w:pPr>
      <w:r>
        <w:t xml:space="preserve">Note – there </w:t>
      </w:r>
      <w:r w:rsidR="0060341A">
        <w:t xml:space="preserve">are no right or wrong answers </w:t>
      </w:r>
      <w:r w:rsidR="00FB24FC">
        <w:t>here</w:t>
      </w:r>
      <w:r w:rsidR="0060341A">
        <w:t xml:space="preserve"> and you may already have policies in place to guide behaviour in these </w:t>
      </w:r>
      <w:r w:rsidR="00FB24FC">
        <w:t>areas</w:t>
      </w:r>
      <w:r w:rsidR="0060341A">
        <w:t>. Even if t</w:t>
      </w:r>
      <w:r w:rsidR="00FB24FC">
        <w:t>h</w:t>
      </w:r>
      <w:r w:rsidR="0060341A">
        <w:t>er</w:t>
      </w:r>
      <w:r w:rsidR="00FB24FC">
        <w:t>e</w:t>
      </w:r>
      <w:r w:rsidR="0060341A">
        <w:t xml:space="preserve"> are policies in place what </w:t>
      </w:r>
      <w:r w:rsidR="00FB24FC">
        <w:t>should</w:t>
      </w:r>
      <w:r w:rsidR="0060341A">
        <w:t xml:space="preserve"> be explored in </w:t>
      </w:r>
      <w:r w:rsidR="008B66B3">
        <w:t xml:space="preserve">this activity is </w:t>
      </w:r>
      <w:r w:rsidR="00070426">
        <w:t>the</w:t>
      </w:r>
      <w:r w:rsidR="008B66B3">
        <w:t xml:space="preserve"> reasons why</w:t>
      </w:r>
      <w:r w:rsidR="00297711">
        <w:t>,</w:t>
      </w:r>
      <w:r w:rsidR="008B66B3">
        <w:t xml:space="preserve"> and how they </w:t>
      </w:r>
      <w:r w:rsidR="00070426">
        <w:t>relate</w:t>
      </w:r>
      <w:r w:rsidR="008B66B3">
        <w:t xml:space="preserve"> to respect and </w:t>
      </w:r>
      <w:r w:rsidR="00FB24FC">
        <w:t>courtesy.</w:t>
      </w:r>
    </w:p>
    <w:p w14:paraId="7B0FC4E1" w14:textId="77777777" w:rsidR="00700CF2" w:rsidRDefault="00700CF2" w:rsidP="00497C4F">
      <w:pPr>
        <w:spacing w:after="120"/>
      </w:pPr>
    </w:p>
    <w:p w14:paraId="78EB99E2" w14:textId="009F51BF" w:rsidR="00D90FCB" w:rsidRPr="00D90FCB" w:rsidRDefault="00D90FCB" w:rsidP="00497C4F">
      <w:pPr>
        <w:spacing w:after="120"/>
      </w:pPr>
      <w:r w:rsidRPr="00D90FCB">
        <w:br w:type="page"/>
      </w:r>
    </w:p>
    <w:p w14:paraId="017B7C73" w14:textId="34EE8853"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267B4C">
        <w:rPr>
          <w:rFonts w:ascii="Calibri Light" w:hAnsi="Calibri Light" w:cs="Calibri Light"/>
          <w:b/>
          <w:sz w:val="36"/>
          <w:szCs w:val="36"/>
        </w:rPr>
        <w:t xml:space="preserve">Making </w:t>
      </w:r>
      <w:r w:rsidR="00C64513">
        <w:rPr>
          <w:rFonts w:ascii="Calibri Light" w:hAnsi="Calibri Light" w:cs="Calibri Light"/>
          <w:b/>
          <w:sz w:val="36"/>
          <w:szCs w:val="36"/>
        </w:rPr>
        <w:t>introductions</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79683786" w14:textId="6217FB71" w:rsidR="002075B9" w:rsidRDefault="009D2B41" w:rsidP="002075B9">
      <w:pPr>
        <w:jc w:val="both"/>
      </w:pPr>
      <w:r>
        <w:t>How to introduce others ma</w:t>
      </w:r>
      <w:r w:rsidR="00676476">
        <w:t>y</w:t>
      </w:r>
      <w:r>
        <w:t xml:space="preserve"> have some cultural differ</w:t>
      </w:r>
      <w:r w:rsidR="003811FC">
        <w:t>e</w:t>
      </w:r>
      <w:r>
        <w:t>nces but generally the following rules apply</w:t>
      </w:r>
      <w:r w:rsidR="00A24F17">
        <w:t>:</w:t>
      </w:r>
    </w:p>
    <w:p w14:paraId="1C458230" w14:textId="77777777" w:rsidR="002D781A" w:rsidRDefault="002D781A" w:rsidP="002D781A">
      <w:pPr>
        <w:pStyle w:val="ListParagraph"/>
        <w:numPr>
          <w:ilvl w:val="0"/>
          <w:numId w:val="27"/>
        </w:numPr>
        <w:jc w:val="both"/>
      </w:pPr>
      <w:r>
        <w:t>The host meets, greets and introduces guests to other guests</w:t>
      </w:r>
    </w:p>
    <w:p w14:paraId="31A02A74" w14:textId="77707718" w:rsidR="002D781A" w:rsidRDefault="002D781A" w:rsidP="002D781A">
      <w:pPr>
        <w:pStyle w:val="ListParagraph"/>
        <w:numPr>
          <w:ilvl w:val="0"/>
          <w:numId w:val="27"/>
        </w:numPr>
        <w:jc w:val="both"/>
      </w:pPr>
      <w:r>
        <w:t xml:space="preserve">If you join a group in which introductions have </w:t>
      </w:r>
      <w:r w:rsidR="00AB716E">
        <w:t>already</w:t>
      </w:r>
      <w:r>
        <w:t xml:space="preserve"> been made, it is expected that you will introduce yourself</w:t>
      </w:r>
    </w:p>
    <w:p w14:paraId="688974C3" w14:textId="77777777" w:rsidR="002D781A" w:rsidRDefault="002D781A" w:rsidP="002D781A">
      <w:pPr>
        <w:pStyle w:val="ListParagraph"/>
        <w:numPr>
          <w:ilvl w:val="0"/>
          <w:numId w:val="27"/>
        </w:numPr>
        <w:jc w:val="both"/>
      </w:pPr>
      <w:r>
        <w:t>Never use first names only. In formal settings use a person's title. Only use first names if invited to do so by the person themselves</w:t>
      </w:r>
    </w:p>
    <w:p w14:paraId="7C5147C2" w14:textId="1D0B2E6A" w:rsidR="002D781A" w:rsidRDefault="002D781A" w:rsidP="002D781A">
      <w:pPr>
        <w:pStyle w:val="ListParagraph"/>
        <w:numPr>
          <w:ilvl w:val="0"/>
          <w:numId w:val="27"/>
        </w:numPr>
        <w:jc w:val="both"/>
      </w:pPr>
      <w:r>
        <w:t>Introductions are based on rank and position in the company. Always introduce a more junior person to a more senior person</w:t>
      </w:r>
      <w:r w:rsidR="00297711">
        <w:t>,</w:t>
      </w:r>
      <w:r>
        <w:t xml:space="preserve"> naming the senior person first and the junior person last</w:t>
      </w:r>
    </w:p>
    <w:p w14:paraId="553AE565" w14:textId="77777777" w:rsidR="002D781A" w:rsidRDefault="002D781A" w:rsidP="002D781A">
      <w:pPr>
        <w:pStyle w:val="ListParagraph"/>
        <w:numPr>
          <w:ilvl w:val="0"/>
          <w:numId w:val="27"/>
        </w:numPr>
        <w:jc w:val="both"/>
      </w:pPr>
      <w:r>
        <w:t>Clients take precedence. Always introduce your boss to a client, not the other way around</w:t>
      </w:r>
    </w:p>
    <w:p w14:paraId="4F7F40B6" w14:textId="77777777" w:rsidR="002D781A" w:rsidRDefault="002D781A" w:rsidP="002D781A">
      <w:pPr>
        <w:pStyle w:val="ListParagraph"/>
        <w:numPr>
          <w:ilvl w:val="0"/>
          <w:numId w:val="27"/>
        </w:numPr>
        <w:jc w:val="both"/>
      </w:pPr>
      <w:r>
        <w:t>In a group, introduce several people to one person at a time following hierarchy and using the important person's name first</w:t>
      </w:r>
    </w:p>
    <w:p w14:paraId="7AD6E006" w14:textId="5FE26AF8" w:rsidR="003811FC" w:rsidRDefault="002D781A" w:rsidP="002D781A">
      <w:pPr>
        <w:pStyle w:val="ListParagraph"/>
        <w:numPr>
          <w:ilvl w:val="0"/>
          <w:numId w:val="27"/>
        </w:numPr>
        <w:jc w:val="both"/>
      </w:pPr>
      <w:r>
        <w:t>Help people to initiate conversation by giving them some basic information about what role or position they hold</w:t>
      </w:r>
    </w:p>
    <w:p w14:paraId="1A48CB58"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517BB23" w14:textId="31E9D1F6" w:rsidR="00D87E2C" w:rsidRPr="00D87E2C" w:rsidRDefault="00D87E2C" w:rsidP="00676476">
      <w:pPr>
        <w:rPr>
          <w:lang w:bidi="en-US"/>
        </w:rPr>
      </w:pPr>
      <w:r w:rsidRPr="00D87E2C">
        <w:rPr>
          <w:lang w:bidi="en-US"/>
        </w:rPr>
        <w:t>Use sticky labels as name tags and ask each person to write their character</w:t>
      </w:r>
      <w:r w:rsidR="00676476">
        <w:rPr>
          <w:lang w:bidi="en-US"/>
        </w:rPr>
        <w:t>’</w:t>
      </w:r>
      <w:r w:rsidRPr="00D87E2C">
        <w:rPr>
          <w:lang w:bidi="en-US"/>
        </w:rPr>
        <w:t>s name on it clearly including which company they are representing.</w:t>
      </w:r>
    </w:p>
    <w:p w14:paraId="34F81FDA" w14:textId="5B678EF9" w:rsidR="00016720" w:rsidRDefault="00016720" w:rsidP="00676476">
      <w:r>
        <w:t>Assign a participant to each of the following characters:</w:t>
      </w:r>
    </w:p>
    <w:p w14:paraId="2DEABB13" w14:textId="385DA141" w:rsidR="00016720" w:rsidRDefault="00016720" w:rsidP="000D1293">
      <w:pPr>
        <w:pStyle w:val="ListParagraph"/>
        <w:numPr>
          <w:ilvl w:val="0"/>
          <w:numId w:val="27"/>
        </w:numPr>
      </w:pPr>
      <w:r>
        <w:t xml:space="preserve">Ms Jane Briggs – Managing Director of Polo International </w:t>
      </w:r>
      <w:r w:rsidRPr="00505556">
        <w:rPr>
          <w:b/>
          <w:bCs/>
        </w:rPr>
        <w:t>and host</w:t>
      </w:r>
      <w:r>
        <w:t xml:space="preserve"> for the evening</w:t>
      </w:r>
    </w:p>
    <w:p w14:paraId="21178951" w14:textId="0D7CFCB7" w:rsidR="00016720" w:rsidRDefault="00016720" w:rsidP="000D1293">
      <w:pPr>
        <w:pStyle w:val="ListParagraph"/>
        <w:numPr>
          <w:ilvl w:val="0"/>
          <w:numId w:val="27"/>
        </w:numPr>
      </w:pPr>
      <w:r>
        <w:t>Mr Mike Jones – Senior Vice President of Marketing with Polo International</w:t>
      </w:r>
    </w:p>
    <w:p w14:paraId="1EFBB1DC" w14:textId="57B56A5D" w:rsidR="00016720" w:rsidRDefault="00016720" w:rsidP="000D1293">
      <w:pPr>
        <w:pStyle w:val="ListParagraph"/>
        <w:numPr>
          <w:ilvl w:val="0"/>
          <w:numId w:val="27"/>
        </w:numPr>
      </w:pPr>
      <w:r>
        <w:t>Ms Linda Gomez – Personal Assistant to Ms Jane Briggs</w:t>
      </w:r>
    </w:p>
    <w:p w14:paraId="38E2F8B3" w14:textId="16DF6CA6" w:rsidR="00016720" w:rsidRDefault="00016720" w:rsidP="000D1293">
      <w:pPr>
        <w:pStyle w:val="ListParagraph"/>
        <w:numPr>
          <w:ilvl w:val="0"/>
          <w:numId w:val="27"/>
        </w:numPr>
      </w:pPr>
      <w:r>
        <w:t xml:space="preserve">Mr George </w:t>
      </w:r>
      <w:proofErr w:type="spellStart"/>
      <w:r>
        <w:t>Kallis</w:t>
      </w:r>
      <w:proofErr w:type="spellEnd"/>
      <w:r>
        <w:t xml:space="preserve"> – a new employee in Polo International who has just started as </w:t>
      </w:r>
      <w:r w:rsidR="00297711">
        <w:t xml:space="preserve">a </w:t>
      </w:r>
      <w:r>
        <w:t xml:space="preserve">junior </w:t>
      </w:r>
      <w:proofErr w:type="gramStart"/>
      <w:r>
        <w:t>sales person</w:t>
      </w:r>
      <w:proofErr w:type="gramEnd"/>
    </w:p>
    <w:p w14:paraId="766BB235" w14:textId="7E21AA78" w:rsidR="00016720" w:rsidRDefault="00016720" w:rsidP="000D1293">
      <w:pPr>
        <w:pStyle w:val="ListParagraph"/>
        <w:numPr>
          <w:ilvl w:val="0"/>
          <w:numId w:val="27"/>
        </w:numPr>
      </w:pPr>
      <w:r>
        <w:t>Mr Fumio Tanaka – Head of Toll Corporation, a top 10 client of Polo International</w:t>
      </w:r>
    </w:p>
    <w:p w14:paraId="1CA08A86" w14:textId="350F8AB8" w:rsidR="00016720" w:rsidRDefault="00016720" w:rsidP="000D1293">
      <w:pPr>
        <w:pStyle w:val="ListParagraph"/>
        <w:numPr>
          <w:ilvl w:val="0"/>
          <w:numId w:val="27"/>
        </w:numPr>
      </w:pPr>
      <w:r>
        <w:t xml:space="preserve">Mr </w:t>
      </w:r>
      <w:proofErr w:type="spellStart"/>
      <w:r>
        <w:t>Kichiro</w:t>
      </w:r>
      <w:proofErr w:type="spellEnd"/>
      <w:r>
        <w:t xml:space="preserve"> Yamada – Chief advisor to Mr Fumio Tanaka</w:t>
      </w:r>
    </w:p>
    <w:p w14:paraId="55EF067A" w14:textId="725104EB" w:rsidR="00016720" w:rsidRDefault="00016720" w:rsidP="00676476">
      <w:r>
        <w:t>Use different variations:</w:t>
      </w:r>
    </w:p>
    <w:p w14:paraId="4DD86151" w14:textId="487B9A56" w:rsidR="00016720" w:rsidRDefault="00016720" w:rsidP="00676476">
      <w:pPr>
        <w:pStyle w:val="ListParagraph"/>
        <w:numPr>
          <w:ilvl w:val="0"/>
          <w:numId w:val="27"/>
        </w:numPr>
      </w:pPr>
      <w:r>
        <w:t xml:space="preserve">Jane Briggs to introduce Mike Jones to Fumio Tanaka and </w:t>
      </w:r>
      <w:proofErr w:type="spellStart"/>
      <w:r>
        <w:t>Kichiro</w:t>
      </w:r>
      <w:proofErr w:type="spellEnd"/>
      <w:r>
        <w:t xml:space="preserve"> Yamada</w:t>
      </w:r>
    </w:p>
    <w:p w14:paraId="011A48F4" w14:textId="74516031" w:rsidR="00016720" w:rsidRDefault="00016720" w:rsidP="00676476">
      <w:pPr>
        <w:pStyle w:val="ListParagraph"/>
        <w:numPr>
          <w:ilvl w:val="0"/>
          <w:numId w:val="27"/>
        </w:numPr>
      </w:pPr>
      <w:r>
        <w:t xml:space="preserve">Linda Gomez to introduce Jane Briggs and Mike Jones to Fumio Tanaka and </w:t>
      </w:r>
      <w:proofErr w:type="spellStart"/>
      <w:r>
        <w:t>Kichiro</w:t>
      </w:r>
      <w:proofErr w:type="spellEnd"/>
      <w:r>
        <w:t xml:space="preserve"> Yamada</w:t>
      </w:r>
    </w:p>
    <w:p w14:paraId="686D7B06" w14:textId="494E674F" w:rsidR="00016720" w:rsidRDefault="00016720" w:rsidP="00676476">
      <w:pPr>
        <w:pStyle w:val="ListParagraph"/>
        <w:numPr>
          <w:ilvl w:val="0"/>
          <w:numId w:val="27"/>
        </w:numPr>
      </w:pPr>
      <w:r>
        <w:t xml:space="preserve">George </w:t>
      </w:r>
      <w:proofErr w:type="spellStart"/>
      <w:r>
        <w:t>Kallis</w:t>
      </w:r>
      <w:proofErr w:type="spellEnd"/>
      <w:r>
        <w:t xml:space="preserve"> to introduce himself to the whole group</w:t>
      </w:r>
    </w:p>
    <w:p w14:paraId="4B1592D6" w14:textId="1457D447" w:rsidR="00016720" w:rsidRDefault="00016720" w:rsidP="00676476">
      <w:r>
        <w:t>As much as possible</w:t>
      </w:r>
      <w:r w:rsidR="00297711">
        <w:t>,</w:t>
      </w:r>
      <w:r>
        <w:t xml:space="preserve"> practice using the introduction tips discussed </w:t>
      </w:r>
      <w:r w:rsidR="00676476">
        <w:t>above</w:t>
      </w:r>
      <w:r>
        <w:t>.</w:t>
      </w:r>
    </w:p>
    <w:p w14:paraId="6AA3D7B8" w14:textId="127862F7" w:rsidR="002075B9" w:rsidRDefault="00016720" w:rsidP="00676476">
      <w:r>
        <w:t>Also note that introductions may not always be with a handshake</w:t>
      </w:r>
      <w:r w:rsidR="00297711">
        <w:t xml:space="preserve"> – a</w:t>
      </w:r>
      <w:r>
        <w:t xml:space="preserve"> bow </w:t>
      </w:r>
      <w:r w:rsidR="00297711">
        <w:t xml:space="preserve">would be appropriate </w:t>
      </w:r>
      <w:r>
        <w:t>if this was happening in Japan.</w:t>
      </w:r>
    </w:p>
    <w:p w14:paraId="321ED1E6" w14:textId="6367327A" w:rsidR="00CC61C9" w:rsidRDefault="00CC61C9" w:rsidP="00D90FCB"/>
    <w:p w14:paraId="09086EEE" w14:textId="77777777" w:rsidR="00CC61C9" w:rsidRDefault="00CC61C9" w:rsidP="00D90FCB"/>
    <w:p w14:paraId="722FA418" w14:textId="4EAD144C" w:rsidR="00D90FCB" w:rsidRPr="002075B9" w:rsidRDefault="00D90FCB" w:rsidP="00D90FCB">
      <w:r w:rsidRPr="002075B9">
        <w:br w:type="page"/>
      </w:r>
    </w:p>
    <w:p w14:paraId="28B72FEC" w14:textId="6A052478"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B63709">
        <w:rPr>
          <w:rFonts w:ascii="Calibri Light" w:hAnsi="Calibri Light" w:cs="Calibri Light"/>
          <w:b/>
          <w:sz w:val="36"/>
          <w:szCs w:val="36"/>
        </w:rPr>
        <w:t>Reme</w:t>
      </w:r>
      <w:r w:rsidR="00974C6B">
        <w:rPr>
          <w:rFonts w:ascii="Calibri Light" w:hAnsi="Calibri Light" w:cs="Calibri Light"/>
          <w:b/>
          <w:sz w:val="36"/>
          <w:szCs w:val="36"/>
        </w:rPr>
        <w:t>m</w:t>
      </w:r>
      <w:r w:rsidR="00B63709">
        <w:rPr>
          <w:rFonts w:ascii="Calibri Light" w:hAnsi="Calibri Light" w:cs="Calibri Light"/>
          <w:b/>
          <w:sz w:val="36"/>
          <w:szCs w:val="36"/>
        </w:rPr>
        <w:t>bering names</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3802CFE0" w14:textId="65069B37" w:rsidR="00235568" w:rsidRDefault="00D87C0E" w:rsidP="00D87C0E">
      <w:pPr>
        <w:rPr>
          <w:lang w:val="en-US"/>
        </w:rPr>
      </w:pPr>
      <w:r w:rsidRPr="00D87C0E">
        <w:rPr>
          <w:lang w:val="en-US"/>
        </w:rPr>
        <w:t xml:space="preserve">It can sometimes be challenging to remember </w:t>
      </w:r>
      <w:r w:rsidR="00380680">
        <w:rPr>
          <w:lang w:val="en-US"/>
        </w:rPr>
        <w:t xml:space="preserve">names of people in business settings. </w:t>
      </w:r>
      <w:r w:rsidR="00AB138D" w:rsidRPr="00AB138D">
        <w:rPr>
          <w:lang w:val="en-US"/>
        </w:rPr>
        <w:t xml:space="preserve">One way of remembering names is to convert the name into a mental image and an associated feature of that person. </w:t>
      </w:r>
      <w:r w:rsidR="0059458D">
        <w:rPr>
          <w:lang w:val="en-US"/>
        </w:rPr>
        <w:t>For example:</w:t>
      </w:r>
    </w:p>
    <w:p w14:paraId="27A434A4" w14:textId="77777777" w:rsidR="0059458D" w:rsidRPr="0097659C" w:rsidRDefault="0059458D" w:rsidP="0097659C">
      <w:pPr>
        <w:pStyle w:val="ListParagraph"/>
        <w:numPr>
          <w:ilvl w:val="0"/>
          <w:numId w:val="34"/>
        </w:numPr>
        <w:rPr>
          <w:lang w:val="en-US"/>
        </w:rPr>
      </w:pPr>
      <w:r w:rsidRPr="0097659C">
        <w:rPr>
          <w:lang w:val="en-US"/>
        </w:rPr>
        <w:t>Imagine a ham that weighs a ton spinning on the end of Mrs. Hamilton’s nose.</w:t>
      </w:r>
    </w:p>
    <w:p w14:paraId="618436BE" w14:textId="77777777" w:rsidR="0059458D" w:rsidRPr="0097659C" w:rsidRDefault="0059458D" w:rsidP="0097659C">
      <w:pPr>
        <w:pStyle w:val="ListParagraph"/>
        <w:numPr>
          <w:ilvl w:val="0"/>
          <w:numId w:val="34"/>
        </w:numPr>
        <w:rPr>
          <w:lang w:val="en-US"/>
        </w:rPr>
      </w:pPr>
      <w:r w:rsidRPr="0097659C">
        <w:rPr>
          <w:lang w:val="en-US"/>
        </w:rPr>
        <w:t>Picture an old-fashioned car jack under Jack’s prominent jaw.</w:t>
      </w:r>
    </w:p>
    <w:p w14:paraId="497D78CD" w14:textId="2834F596" w:rsidR="0059458D" w:rsidRPr="0097659C" w:rsidRDefault="0059458D" w:rsidP="0097659C">
      <w:pPr>
        <w:pStyle w:val="ListParagraph"/>
        <w:numPr>
          <w:ilvl w:val="0"/>
          <w:numId w:val="34"/>
        </w:numPr>
        <w:rPr>
          <w:lang w:val="en-US"/>
        </w:rPr>
      </w:pPr>
      <w:r w:rsidRPr="0097659C">
        <w:rPr>
          <w:lang w:val="en-US"/>
        </w:rPr>
        <w:t>See margarine melting through Margaret’s curly, blond hair.</w:t>
      </w:r>
    </w:p>
    <w:p w14:paraId="5DD4162A" w14:textId="77777777" w:rsidR="0097659C" w:rsidRPr="0097659C" w:rsidRDefault="0097659C" w:rsidP="0097659C">
      <w:pPr>
        <w:rPr>
          <w:lang w:val="en-US"/>
        </w:rPr>
      </w:pPr>
      <w:r w:rsidRPr="0097659C">
        <w:rPr>
          <w:lang w:val="en-US"/>
        </w:rPr>
        <w:t>If you are more attuned to sounds, make a rhyme, associating the name with your impression of the person. Or link the person’s name to a song lyric.</w:t>
      </w:r>
    </w:p>
    <w:p w14:paraId="73B63733" w14:textId="77777777" w:rsidR="0097659C" w:rsidRPr="0097659C" w:rsidRDefault="0097659C" w:rsidP="0097659C">
      <w:pPr>
        <w:pStyle w:val="ListParagraph"/>
        <w:numPr>
          <w:ilvl w:val="0"/>
          <w:numId w:val="33"/>
        </w:numPr>
        <w:rPr>
          <w:lang w:val="en-US"/>
        </w:rPr>
      </w:pPr>
      <w:r w:rsidRPr="0097659C">
        <w:rPr>
          <w:lang w:val="en-US"/>
        </w:rPr>
        <w:t>Dave needs a shave.</w:t>
      </w:r>
    </w:p>
    <w:p w14:paraId="30708282" w14:textId="77777777" w:rsidR="0097659C" w:rsidRPr="0097659C" w:rsidRDefault="0097659C" w:rsidP="0097659C">
      <w:pPr>
        <w:pStyle w:val="ListParagraph"/>
        <w:numPr>
          <w:ilvl w:val="0"/>
          <w:numId w:val="33"/>
        </w:numPr>
        <w:rPr>
          <w:lang w:val="en-US"/>
        </w:rPr>
      </w:pPr>
      <w:r w:rsidRPr="0097659C">
        <w:rPr>
          <w:lang w:val="en-US"/>
        </w:rPr>
        <w:t>Latrice is Patty’s niece.</w:t>
      </w:r>
    </w:p>
    <w:p w14:paraId="4DDAB1FB" w14:textId="2F7952C8" w:rsidR="0097659C" w:rsidRPr="0097659C" w:rsidRDefault="0097659C" w:rsidP="0097659C">
      <w:pPr>
        <w:pStyle w:val="ListParagraph"/>
        <w:numPr>
          <w:ilvl w:val="0"/>
          <w:numId w:val="33"/>
        </w:numPr>
        <w:rPr>
          <w:rFonts w:asciiTheme="majorHAnsi" w:hAnsiTheme="majorHAnsi" w:cstheme="majorHAnsi"/>
          <w:b/>
          <w:sz w:val="24"/>
          <w:szCs w:val="24"/>
        </w:rPr>
      </w:pPr>
      <w:r w:rsidRPr="0097659C">
        <w:rPr>
          <w:lang w:val="en-US"/>
        </w:rPr>
        <w:t xml:space="preserve">Michelle, ma </w:t>
      </w:r>
      <w:proofErr w:type="spellStart"/>
      <w:r w:rsidRPr="0097659C">
        <w:rPr>
          <w:lang w:val="en-US"/>
        </w:rPr>
        <w:t>belle</w:t>
      </w:r>
      <w:proofErr w:type="spellEnd"/>
      <w:r w:rsidRPr="0097659C">
        <w:rPr>
          <w:lang w:val="en-US"/>
        </w:rPr>
        <w:t>. (The Beatles</w:t>
      </w:r>
      <w:r w:rsidR="00297711">
        <w:rPr>
          <w:lang w:val="en-US"/>
        </w:rPr>
        <w:t>’</w:t>
      </w:r>
      <w:r w:rsidRPr="0097659C">
        <w:rPr>
          <w:lang w:val="en-US"/>
        </w:rPr>
        <w:t xml:space="preserve"> tune)</w:t>
      </w:r>
    </w:p>
    <w:p w14:paraId="1EB3E8C0" w14:textId="77777777" w:rsidR="0097659C" w:rsidRPr="0097659C" w:rsidRDefault="0097659C" w:rsidP="0097659C"/>
    <w:p w14:paraId="75652327" w14:textId="59EAC5D2" w:rsidR="00D90FCB" w:rsidRPr="0097659C" w:rsidRDefault="00D90FCB" w:rsidP="0097659C">
      <w:pPr>
        <w:rPr>
          <w:rFonts w:asciiTheme="majorHAnsi" w:hAnsiTheme="majorHAnsi" w:cstheme="majorHAnsi"/>
          <w:b/>
          <w:sz w:val="24"/>
          <w:szCs w:val="24"/>
        </w:rPr>
      </w:pPr>
      <w:r w:rsidRPr="0097659C">
        <w:rPr>
          <w:rFonts w:asciiTheme="majorHAnsi" w:hAnsiTheme="majorHAnsi" w:cstheme="majorHAnsi"/>
          <w:b/>
          <w:sz w:val="24"/>
          <w:szCs w:val="24"/>
        </w:rPr>
        <w:t>Instructions</w:t>
      </w:r>
    </w:p>
    <w:p w14:paraId="4ED9E458" w14:textId="373EDAB1" w:rsidR="00273725" w:rsidRDefault="00273725" w:rsidP="00A91AD3">
      <w:pPr>
        <w:pStyle w:val="ListParagraph"/>
        <w:numPr>
          <w:ilvl w:val="0"/>
          <w:numId w:val="35"/>
        </w:numPr>
      </w:pPr>
      <w:r>
        <w:t>In this activity the participants are to give themselves a new name and role within their workplace. If they want to</w:t>
      </w:r>
      <w:r w:rsidR="00297711">
        <w:t>,</w:t>
      </w:r>
      <w:r>
        <w:t xml:space="preserve"> they can use their middle name if they have one. </w:t>
      </w:r>
    </w:p>
    <w:p w14:paraId="1819E5D4" w14:textId="0D18C6B8" w:rsidR="00273725" w:rsidRDefault="00273725" w:rsidP="00A91AD3">
      <w:pPr>
        <w:pStyle w:val="ListParagraph"/>
        <w:numPr>
          <w:ilvl w:val="0"/>
          <w:numId w:val="35"/>
        </w:numPr>
      </w:pPr>
      <w:r>
        <w:t>Once everyone has decided on their new name</w:t>
      </w:r>
      <w:r w:rsidR="00297711">
        <w:t>,</w:t>
      </w:r>
      <w:r>
        <w:t xml:space="preserve"> they are to introduce themselves in turn to the rest of the group stating their name and their role with</w:t>
      </w:r>
      <w:r w:rsidR="00297711">
        <w:t>in</w:t>
      </w:r>
      <w:r>
        <w:t xml:space="preserve"> their workplace. </w:t>
      </w:r>
    </w:p>
    <w:p w14:paraId="3492B209" w14:textId="5C698D35" w:rsidR="00273725" w:rsidRDefault="00273725" w:rsidP="00A91AD3">
      <w:pPr>
        <w:pStyle w:val="ListParagraph"/>
        <w:numPr>
          <w:ilvl w:val="0"/>
          <w:numId w:val="35"/>
        </w:numPr>
      </w:pPr>
      <w:r>
        <w:t>Instruct the group that as this is happening</w:t>
      </w:r>
      <w:r w:rsidR="00297711">
        <w:t>,</w:t>
      </w:r>
      <w:r>
        <w:t xml:space="preserve"> they should try </w:t>
      </w:r>
      <w:r w:rsidR="00297711">
        <w:t xml:space="preserve">to </w:t>
      </w:r>
      <w:r>
        <w:t xml:space="preserve">think of a mental image to remember each person by.  </w:t>
      </w:r>
    </w:p>
    <w:p w14:paraId="7AC4C9B3" w14:textId="4FB6FCAC" w:rsidR="00273725" w:rsidRDefault="00273725" w:rsidP="00A91AD3">
      <w:pPr>
        <w:pStyle w:val="ListParagraph"/>
        <w:numPr>
          <w:ilvl w:val="0"/>
          <w:numId w:val="35"/>
        </w:numPr>
      </w:pPr>
      <w:r>
        <w:t>Make sure that this is not rushed</w:t>
      </w:r>
      <w:r w:rsidR="00297711">
        <w:t>,</w:t>
      </w:r>
      <w:r>
        <w:t xml:space="preserve"> as people need time to create a mental image. </w:t>
      </w:r>
    </w:p>
    <w:p w14:paraId="6A7ACE56" w14:textId="77777777" w:rsidR="00273725" w:rsidRDefault="00273725" w:rsidP="00A91AD3">
      <w:pPr>
        <w:pStyle w:val="ListParagraph"/>
        <w:numPr>
          <w:ilvl w:val="0"/>
          <w:numId w:val="35"/>
        </w:numPr>
      </w:pPr>
      <w:r>
        <w:t xml:space="preserve">No one is permitted to take notes during this time. </w:t>
      </w:r>
    </w:p>
    <w:p w14:paraId="044AB241" w14:textId="77777777" w:rsidR="00273725" w:rsidRDefault="00273725" w:rsidP="00A91AD3">
      <w:pPr>
        <w:pStyle w:val="ListParagraph"/>
        <w:numPr>
          <w:ilvl w:val="0"/>
          <w:numId w:val="35"/>
        </w:numPr>
      </w:pPr>
      <w:r>
        <w:t>Once everyone has spoken give participants a couple of minutes to write down all the names they can remember.</w:t>
      </w:r>
    </w:p>
    <w:p w14:paraId="05554143" w14:textId="77777777" w:rsidR="00103813" w:rsidRDefault="00103813" w:rsidP="00103813">
      <w:r>
        <w:t>Debrief</w:t>
      </w:r>
    </w:p>
    <w:p w14:paraId="5A206C29" w14:textId="32B55054" w:rsidR="001B5B44" w:rsidRDefault="00103813" w:rsidP="00103813">
      <w:r>
        <w:t>Get feedback from the group on whether this technique worked for them and what images they created to assist their memory.</w:t>
      </w:r>
    </w:p>
    <w:p w14:paraId="5F220658" w14:textId="68FD57DB" w:rsidR="00D90FCB" w:rsidRPr="00D90FCB" w:rsidRDefault="00D90FCB" w:rsidP="00D90FCB">
      <w:r w:rsidRPr="00D90FCB">
        <w:br w:type="page"/>
      </w:r>
    </w:p>
    <w:p w14:paraId="375A3F4D" w14:textId="3BD6B42A"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E71DB7">
        <w:rPr>
          <w:rFonts w:asciiTheme="majorHAnsi" w:hAnsiTheme="majorHAnsi" w:cstheme="majorHAnsi"/>
          <w:b/>
          <w:sz w:val="36"/>
          <w:szCs w:val="36"/>
        </w:rPr>
        <w:t>Starting a conversation</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5A95DC2D" w14:textId="0FD1BF83" w:rsidR="008A0F06" w:rsidRDefault="00DD664E" w:rsidP="008A0F06">
      <w:r>
        <w:t>The three principles of pol</w:t>
      </w:r>
      <w:r w:rsidR="00F802BF">
        <w:t>i</w:t>
      </w:r>
      <w:r>
        <w:t>te conversation are:</w:t>
      </w:r>
    </w:p>
    <w:p w14:paraId="4670C670" w14:textId="40065CB7" w:rsidR="00DD664E" w:rsidRDefault="00F75694" w:rsidP="00A64F2C">
      <w:pPr>
        <w:pStyle w:val="ListParagraph"/>
        <w:numPr>
          <w:ilvl w:val="0"/>
          <w:numId w:val="37"/>
        </w:numPr>
      </w:pPr>
      <w:r>
        <w:t>Ease – put the other person at ease</w:t>
      </w:r>
    </w:p>
    <w:p w14:paraId="4F1FABE0" w14:textId="6DF7E803" w:rsidR="00F75694" w:rsidRDefault="00F75694" w:rsidP="00A64F2C">
      <w:pPr>
        <w:pStyle w:val="ListParagraph"/>
        <w:numPr>
          <w:ilvl w:val="0"/>
          <w:numId w:val="37"/>
        </w:numPr>
      </w:pPr>
      <w:r>
        <w:t xml:space="preserve">Sincere </w:t>
      </w:r>
      <w:r w:rsidR="00573908">
        <w:t>–</w:t>
      </w:r>
      <w:r>
        <w:t xml:space="preserve"> </w:t>
      </w:r>
      <w:r w:rsidR="00573908">
        <w:t>engage in a genuine exch</w:t>
      </w:r>
      <w:r w:rsidR="00F802BF">
        <w:t>an</w:t>
      </w:r>
      <w:r w:rsidR="00573908">
        <w:t>ge of conversation</w:t>
      </w:r>
    </w:p>
    <w:p w14:paraId="46F901BD" w14:textId="6F485DEF" w:rsidR="00573908" w:rsidRDefault="00573908" w:rsidP="00A64F2C">
      <w:pPr>
        <w:pStyle w:val="ListParagraph"/>
        <w:numPr>
          <w:ilvl w:val="0"/>
          <w:numId w:val="37"/>
        </w:numPr>
      </w:pPr>
      <w:r>
        <w:t>Care – show that you care what the other person is saying</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4EC3F4A4" w14:textId="7A309E03" w:rsidR="00547574" w:rsidRDefault="00547574" w:rsidP="00547574">
      <w:r>
        <w:t xml:space="preserve">Depending on </w:t>
      </w:r>
      <w:r w:rsidR="00393CD0">
        <w:t>the group</w:t>
      </w:r>
      <w:r>
        <w:t xml:space="preserve"> size – break into pairs and have each pair introduce themselves then start a conversation. After five minutes</w:t>
      </w:r>
      <w:r w:rsidR="00FE124E">
        <w:t>,</w:t>
      </w:r>
      <w:r>
        <w:t xml:space="preserve"> combine pairs into fours, have them introduce each other to the new pair</w:t>
      </w:r>
      <w:r w:rsidR="00FE124E">
        <w:t>,</w:t>
      </w:r>
      <w:r>
        <w:t xml:space="preserve"> then restart a conversation. Make sure that each person has the role of doing the introductions. Then change pairings and repeat.</w:t>
      </w:r>
      <w:r w:rsidR="00A3089B">
        <w:t xml:space="preserve"> Ask the participants to use one of the </w:t>
      </w:r>
      <w:r w:rsidR="000162F8">
        <w:t>topics below:</w:t>
      </w:r>
    </w:p>
    <w:p w14:paraId="0BB614E6" w14:textId="77777777" w:rsidR="002460EF" w:rsidRDefault="002460EF" w:rsidP="002460EF">
      <w:pPr>
        <w:pStyle w:val="ListParagraph"/>
        <w:numPr>
          <w:ilvl w:val="0"/>
          <w:numId w:val="36"/>
        </w:numPr>
        <w:spacing w:after="200" w:line="276" w:lineRule="auto"/>
        <w:jc w:val="both"/>
      </w:pPr>
      <w:r>
        <w:t>Current events – what is a current topic in the news either domestically or internationally</w:t>
      </w:r>
    </w:p>
    <w:p w14:paraId="634C660A" w14:textId="77777777" w:rsidR="002460EF" w:rsidRDefault="002460EF" w:rsidP="002460EF">
      <w:pPr>
        <w:pStyle w:val="ListParagraph"/>
        <w:numPr>
          <w:ilvl w:val="0"/>
          <w:numId w:val="36"/>
        </w:numPr>
        <w:spacing w:after="200" w:line="276" w:lineRule="auto"/>
        <w:jc w:val="both"/>
      </w:pPr>
      <w:r>
        <w:t>International or national events – sporting events, national holidays, festivals</w:t>
      </w:r>
    </w:p>
    <w:p w14:paraId="04F3671A" w14:textId="77777777" w:rsidR="002460EF" w:rsidRDefault="002460EF" w:rsidP="002460EF">
      <w:pPr>
        <w:pStyle w:val="ListParagraph"/>
        <w:numPr>
          <w:ilvl w:val="0"/>
          <w:numId w:val="36"/>
        </w:numPr>
        <w:spacing w:after="200" w:line="276" w:lineRule="auto"/>
        <w:jc w:val="both"/>
      </w:pPr>
      <w:r>
        <w:t>Cultural events – exhibitions, films, theatre, the arts</w:t>
      </w:r>
    </w:p>
    <w:p w14:paraId="08C6FF47" w14:textId="77777777" w:rsidR="002460EF" w:rsidRDefault="002460EF" w:rsidP="002460EF">
      <w:pPr>
        <w:pStyle w:val="ListParagraph"/>
        <w:numPr>
          <w:ilvl w:val="0"/>
          <w:numId w:val="36"/>
        </w:numPr>
        <w:spacing w:after="200" w:line="276" w:lineRule="auto"/>
        <w:jc w:val="both"/>
      </w:pPr>
      <w:r>
        <w:t>Industry related news – government announcements, company announcements</w:t>
      </w:r>
    </w:p>
    <w:p w14:paraId="152144B3" w14:textId="77777777" w:rsidR="00547574" w:rsidRPr="00A64F2C" w:rsidRDefault="00547574" w:rsidP="00547574">
      <w:pPr>
        <w:rPr>
          <w:b/>
          <w:bCs/>
        </w:rPr>
      </w:pPr>
      <w:r w:rsidRPr="00A64F2C">
        <w:rPr>
          <w:b/>
          <w:bCs/>
        </w:rPr>
        <w:t>Debrief</w:t>
      </w:r>
    </w:p>
    <w:p w14:paraId="06DE9391" w14:textId="26A04AA5" w:rsidR="008A0F06" w:rsidRDefault="00547574" w:rsidP="00547574">
      <w:r>
        <w:t>Ask the group how they felt and if they believe practice will give them confidence</w:t>
      </w:r>
      <w:r w:rsidR="002460EF">
        <w:t>.</w:t>
      </w:r>
    </w:p>
    <w:p w14:paraId="2240F1C1" w14:textId="77777777" w:rsidR="00A64F2C" w:rsidRDefault="00A64F2C" w:rsidP="00A64F2C">
      <w:pPr>
        <w:jc w:val="center"/>
      </w:pPr>
      <w:r>
        <w:t>++++++++++</w:t>
      </w:r>
    </w:p>
    <w:p w14:paraId="6E5C5A6E" w14:textId="362ACF7A" w:rsidR="00C049D9" w:rsidRDefault="00C049D9" w:rsidP="00547574">
      <w:r>
        <w:t xml:space="preserve">Now go through the </w:t>
      </w:r>
      <w:r w:rsidR="00AB716E">
        <w:t>following</w:t>
      </w:r>
      <w:r>
        <w:t xml:space="preserve"> </w:t>
      </w:r>
      <w:r w:rsidR="00AB716E">
        <w:t>conversation</w:t>
      </w:r>
      <w:r w:rsidR="00044A43">
        <w:t xml:space="preserve"> tips and discuss the pros and cons with the group and ask them for example</w:t>
      </w:r>
      <w:r w:rsidR="00FE124E">
        <w:t>s</w:t>
      </w:r>
      <w:r w:rsidR="00044A43">
        <w:t xml:space="preserve"> of where they have or </w:t>
      </w:r>
      <w:r w:rsidR="00AB716E">
        <w:t>haven’t</w:t>
      </w:r>
      <w:r w:rsidR="00044A43">
        <w:t xml:space="preserve"> used thes</w:t>
      </w:r>
      <w:r w:rsidR="00A64F2C">
        <w:t>e tips and what the consequence was.</w:t>
      </w:r>
    </w:p>
    <w:p w14:paraId="1CC4F607" w14:textId="2A0BA06A" w:rsidR="00471698" w:rsidRDefault="00471698" w:rsidP="00471698">
      <w:pPr>
        <w:pStyle w:val="ListParagraph"/>
        <w:numPr>
          <w:ilvl w:val="0"/>
          <w:numId w:val="39"/>
        </w:numPr>
      </w:pPr>
      <w:r>
        <w:t>Avoiding certain topics</w:t>
      </w:r>
    </w:p>
    <w:p w14:paraId="7C59B91A" w14:textId="16480E6E" w:rsidR="00471698" w:rsidRDefault="00471698" w:rsidP="004B272F">
      <w:pPr>
        <w:pStyle w:val="ListParagraph"/>
        <w:numPr>
          <w:ilvl w:val="1"/>
          <w:numId w:val="39"/>
        </w:numPr>
      </w:pPr>
      <w:r>
        <w:t>Religion</w:t>
      </w:r>
    </w:p>
    <w:p w14:paraId="655E5E50" w14:textId="2252AA5B" w:rsidR="00471698" w:rsidRDefault="00471698" w:rsidP="004B272F">
      <w:pPr>
        <w:pStyle w:val="ListParagraph"/>
        <w:numPr>
          <w:ilvl w:val="1"/>
          <w:numId w:val="39"/>
        </w:numPr>
      </w:pPr>
      <w:r>
        <w:t>Politics</w:t>
      </w:r>
    </w:p>
    <w:p w14:paraId="585E30BC" w14:textId="2B9531BC" w:rsidR="00471698" w:rsidRDefault="00471698" w:rsidP="004B272F">
      <w:pPr>
        <w:pStyle w:val="ListParagraph"/>
        <w:numPr>
          <w:ilvl w:val="1"/>
          <w:numId w:val="39"/>
        </w:numPr>
      </w:pPr>
      <w:r>
        <w:t>Sex</w:t>
      </w:r>
    </w:p>
    <w:p w14:paraId="15A1B29F" w14:textId="337AA3D5" w:rsidR="00471698" w:rsidRDefault="00471698" w:rsidP="004B272F">
      <w:pPr>
        <w:pStyle w:val="ListParagraph"/>
        <w:numPr>
          <w:ilvl w:val="1"/>
          <w:numId w:val="39"/>
        </w:numPr>
      </w:pPr>
      <w:r>
        <w:t>Money</w:t>
      </w:r>
    </w:p>
    <w:p w14:paraId="02EBFB06" w14:textId="0238C32F" w:rsidR="00471698" w:rsidRDefault="0077601F" w:rsidP="00471698">
      <w:pPr>
        <w:pStyle w:val="ListParagraph"/>
        <w:numPr>
          <w:ilvl w:val="0"/>
          <w:numId w:val="39"/>
        </w:numPr>
      </w:pPr>
      <w:r>
        <w:t>Avoiding asking personal questions</w:t>
      </w:r>
    </w:p>
    <w:p w14:paraId="56A49627" w14:textId="7D6BEA79" w:rsidR="0077601F" w:rsidRDefault="000D1994" w:rsidP="004B272F">
      <w:pPr>
        <w:pStyle w:val="ListParagraph"/>
        <w:numPr>
          <w:ilvl w:val="1"/>
          <w:numId w:val="39"/>
        </w:numPr>
      </w:pPr>
      <w:r>
        <w:t>Relationship</w:t>
      </w:r>
      <w:r w:rsidR="0077601F">
        <w:t xml:space="preserve"> </w:t>
      </w:r>
      <w:r>
        <w:t>status</w:t>
      </w:r>
    </w:p>
    <w:p w14:paraId="73858902" w14:textId="5EB59A68" w:rsidR="0077601F" w:rsidRDefault="000D1994" w:rsidP="004B272F">
      <w:pPr>
        <w:pStyle w:val="ListParagraph"/>
        <w:numPr>
          <w:ilvl w:val="1"/>
          <w:numId w:val="39"/>
        </w:numPr>
      </w:pPr>
      <w:r>
        <w:t>Stereotyping</w:t>
      </w:r>
      <w:r w:rsidR="0077601F">
        <w:t xml:space="preserve"> women and </w:t>
      </w:r>
      <w:r>
        <w:t>other</w:t>
      </w:r>
      <w:r w:rsidR="0077601F">
        <w:t xml:space="preserve"> groups</w:t>
      </w:r>
    </w:p>
    <w:p w14:paraId="15A02500" w14:textId="05098D92" w:rsidR="0077601F" w:rsidRDefault="0077601F" w:rsidP="00471698">
      <w:pPr>
        <w:pStyle w:val="ListParagraph"/>
        <w:numPr>
          <w:ilvl w:val="0"/>
          <w:numId w:val="39"/>
        </w:numPr>
      </w:pPr>
      <w:r>
        <w:t xml:space="preserve">Avoiding using </w:t>
      </w:r>
      <w:r w:rsidR="00AE7649">
        <w:t xml:space="preserve">inappropriate </w:t>
      </w:r>
      <w:r w:rsidR="000D1994">
        <w:t>language</w:t>
      </w:r>
      <w:r w:rsidR="00AE7649">
        <w:t xml:space="preserve"> and humour</w:t>
      </w:r>
    </w:p>
    <w:p w14:paraId="14203A4E" w14:textId="4CD3D78A" w:rsidR="00AE7649" w:rsidRDefault="00AE7649" w:rsidP="00471698">
      <w:pPr>
        <w:pStyle w:val="ListParagraph"/>
        <w:numPr>
          <w:ilvl w:val="0"/>
          <w:numId w:val="39"/>
        </w:numPr>
      </w:pPr>
      <w:r>
        <w:t xml:space="preserve">Not dwelling on </w:t>
      </w:r>
      <w:r w:rsidR="000D1994">
        <w:t>o</w:t>
      </w:r>
      <w:r>
        <w:t>ne topic</w:t>
      </w:r>
    </w:p>
    <w:p w14:paraId="71312378" w14:textId="585B2031" w:rsidR="00AE7649" w:rsidRDefault="00AE7649" w:rsidP="004B272F">
      <w:pPr>
        <w:pStyle w:val="ListParagraph"/>
        <w:numPr>
          <w:ilvl w:val="1"/>
          <w:numId w:val="39"/>
        </w:numPr>
      </w:pPr>
      <w:r>
        <w:t xml:space="preserve">After 5-10 </w:t>
      </w:r>
      <w:r w:rsidR="000D1994">
        <w:t>minutes</w:t>
      </w:r>
      <w:r>
        <w:t xml:space="preserve"> </w:t>
      </w:r>
      <w:r w:rsidR="000D1994">
        <w:t>changing</w:t>
      </w:r>
      <w:r>
        <w:t xml:space="preserve"> </w:t>
      </w:r>
      <w:r w:rsidR="000D1994">
        <w:t>topic</w:t>
      </w:r>
    </w:p>
    <w:p w14:paraId="52244918" w14:textId="30782D31" w:rsidR="00AE7649" w:rsidRDefault="00E701A6" w:rsidP="004B272F">
      <w:pPr>
        <w:pStyle w:val="ListParagraph"/>
        <w:numPr>
          <w:ilvl w:val="1"/>
          <w:numId w:val="39"/>
        </w:numPr>
      </w:pPr>
      <w:r>
        <w:t>Knowing when to di</w:t>
      </w:r>
      <w:r w:rsidR="00AE34CF">
        <w:t>s</w:t>
      </w:r>
      <w:r>
        <w:t>cuss business and when not to</w:t>
      </w:r>
    </w:p>
    <w:p w14:paraId="4E5F6125" w14:textId="4B278952" w:rsidR="00E701A6" w:rsidRDefault="00E701A6" w:rsidP="004B272F">
      <w:pPr>
        <w:pStyle w:val="ListParagraph"/>
        <w:numPr>
          <w:ilvl w:val="1"/>
          <w:numId w:val="39"/>
        </w:numPr>
      </w:pPr>
      <w:r>
        <w:t xml:space="preserve">Filling embarrassing </w:t>
      </w:r>
      <w:r w:rsidR="00AE34CF">
        <w:t>voids</w:t>
      </w:r>
      <w:r>
        <w:t xml:space="preserve"> in the conversation</w:t>
      </w:r>
    </w:p>
    <w:p w14:paraId="7487B187" w14:textId="651B28C0" w:rsidR="00E701A6" w:rsidRDefault="00E701A6" w:rsidP="00471698">
      <w:pPr>
        <w:pStyle w:val="ListParagraph"/>
        <w:numPr>
          <w:ilvl w:val="0"/>
          <w:numId w:val="39"/>
        </w:numPr>
      </w:pPr>
      <w:r>
        <w:t>Listening politely</w:t>
      </w:r>
    </w:p>
    <w:p w14:paraId="5DF73899" w14:textId="71D181F4" w:rsidR="00E701A6" w:rsidRDefault="00E701A6" w:rsidP="004B272F">
      <w:pPr>
        <w:pStyle w:val="ListParagraph"/>
        <w:numPr>
          <w:ilvl w:val="1"/>
          <w:numId w:val="39"/>
        </w:numPr>
      </w:pPr>
      <w:r>
        <w:t>Listening more than talking</w:t>
      </w:r>
    </w:p>
    <w:p w14:paraId="0D7361C8" w14:textId="5C49D60A" w:rsidR="004B272F" w:rsidRDefault="004B272F" w:rsidP="004B272F">
      <w:pPr>
        <w:pStyle w:val="ListParagraph"/>
        <w:numPr>
          <w:ilvl w:val="1"/>
          <w:numId w:val="39"/>
        </w:numPr>
      </w:pPr>
      <w:r>
        <w:t>Asking questions to allow others to speak</w:t>
      </w:r>
    </w:p>
    <w:p w14:paraId="17A51740" w14:textId="72CACB5D" w:rsidR="004B272F" w:rsidRDefault="004B272F" w:rsidP="00471698">
      <w:pPr>
        <w:pStyle w:val="ListParagraph"/>
        <w:numPr>
          <w:ilvl w:val="0"/>
          <w:numId w:val="39"/>
        </w:numPr>
      </w:pPr>
      <w:r>
        <w:t>Accept and give compliments with grace</w:t>
      </w:r>
    </w:p>
    <w:p w14:paraId="4E6B1D88" w14:textId="0E8A04B0" w:rsidR="00D90FCB" w:rsidRPr="00D90FCB" w:rsidRDefault="004B272F" w:rsidP="00471698">
      <w:pPr>
        <w:pStyle w:val="ListParagraph"/>
        <w:numPr>
          <w:ilvl w:val="0"/>
          <w:numId w:val="39"/>
        </w:numPr>
      </w:pPr>
      <w:r>
        <w:t xml:space="preserve">Never </w:t>
      </w:r>
      <w:r w:rsidR="00AE34CF">
        <w:t>repeating</w:t>
      </w:r>
      <w:r>
        <w:t xml:space="preserve"> gossip</w:t>
      </w:r>
      <w:r w:rsidR="00D90FCB" w:rsidRPr="00D90FCB">
        <w:br w:type="page"/>
      </w:r>
    </w:p>
    <w:p w14:paraId="7E58D0AE" w14:textId="3E23AE4B"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4B272F">
        <w:rPr>
          <w:rFonts w:asciiTheme="majorHAnsi" w:hAnsiTheme="majorHAnsi" w:cstheme="majorHAnsi"/>
          <w:b/>
          <w:sz w:val="36"/>
          <w:szCs w:val="36"/>
        </w:rPr>
        <w:t>Socialising after hours</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2509E4B9" w14:textId="6D2125E1" w:rsidR="00274572" w:rsidRDefault="00274572" w:rsidP="00D90FCB">
      <w:r w:rsidRPr="00274572">
        <w:t>Many workplaces encourage staff socialising after hours as it can help build stronger bonds between employees.</w:t>
      </w:r>
      <w:r>
        <w:t xml:space="preserve"> It can also trap the unwary as </w:t>
      </w:r>
      <w:r w:rsidR="00E27B0C">
        <w:t xml:space="preserve">social </w:t>
      </w:r>
      <w:r w:rsidR="00AE34CF">
        <w:t>environments</w:t>
      </w:r>
      <w:r w:rsidR="00E27B0C">
        <w:t xml:space="preserve"> can lower </w:t>
      </w:r>
      <w:r w:rsidR="003E3E90">
        <w:t>the guard of peop</w:t>
      </w:r>
      <w:r w:rsidR="00B212FF">
        <w:t>le as they become more relaxed. The important th</w:t>
      </w:r>
      <w:r w:rsidR="008E1493">
        <w:t>i</w:t>
      </w:r>
      <w:r w:rsidR="00B212FF">
        <w:t xml:space="preserve">ng for </w:t>
      </w:r>
      <w:r w:rsidR="008E1493">
        <w:t xml:space="preserve">people in supervisory or management roles </w:t>
      </w:r>
      <w:r w:rsidR="009F0AA0">
        <w:t xml:space="preserve">to realise </w:t>
      </w:r>
      <w:r w:rsidR="008E1493">
        <w:t>is that the</w:t>
      </w:r>
      <w:r w:rsidR="004F2A44">
        <w:t>ir role and the power they have as a result of that remains the same</w:t>
      </w:r>
      <w:r w:rsidR="00361988">
        <w:t xml:space="preserve"> in social </w:t>
      </w:r>
      <w:r w:rsidR="00B2009F">
        <w:t>settings</w:t>
      </w:r>
      <w:r w:rsidR="00A75B8D">
        <w:t>.</w:t>
      </w:r>
    </w:p>
    <w:p w14:paraId="7EA34A7D" w14:textId="40840D95"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42ABD12D" w14:textId="329860F4" w:rsidR="00BD4F46" w:rsidRDefault="00173421" w:rsidP="00D90FCB">
      <w:r>
        <w:t>You can break the group into smaller groups if desired then debrief as one group. It is important</w:t>
      </w:r>
      <w:r w:rsidR="00233C35">
        <w:t xml:space="preserve"> </w:t>
      </w:r>
      <w:r>
        <w:t xml:space="preserve">that everyone has the </w:t>
      </w:r>
      <w:r w:rsidR="00AE34CF">
        <w:t>chance</w:t>
      </w:r>
      <w:r>
        <w:t xml:space="preserve"> to </w:t>
      </w:r>
      <w:r w:rsidR="00AE34CF">
        <w:t>reflect</w:t>
      </w:r>
      <w:r>
        <w:t xml:space="preserve"> and contribute to the </w:t>
      </w:r>
      <w:r w:rsidR="00AE34CF">
        <w:t>conversation</w:t>
      </w:r>
      <w:r w:rsidR="008A3505">
        <w:t>.</w:t>
      </w:r>
      <w:r w:rsidR="00C6422F">
        <w:t xml:space="preserve"> Ask participants to reflect on the following </w:t>
      </w:r>
      <w:r w:rsidR="0025433D">
        <w:t xml:space="preserve">behaviours </w:t>
      </w:r>
      <w:r w:rsidR="00C6422F">
        <w:t xml:space="preserve">and </w:t>
      </w:r>
      <w:r w:rsidR="0025433D">
        <w:t>to suggest what</w:t>
      </w:r>
      <w:r w:rsidR="00C6422F">
        <w:t xml:space="preserve"> th</w:t>
      </w:r>
      <w:r w:rsidR="00BC06C9">
        <w:t>e consequences are for them as either a co-worker or a manager. Some suggestions are given in the table below.</w:t>
      </w:r>
    </w:p>
    <w:tbl>
      <w:tblPr>
        <w:tblStyle w:val="GridTable5Dark-Accent6"/>
        <w:tblW w:w="0" w:type="auto"/>
        <w:tblCellSpacing w:w="20" w:type="dxa"/>
        <w:tblBorders>
          <w:top w:val="outset" w:sz="6" w:space="0" w:color="FFFFFF" w:themeColor="background1"/>
          <w:left w:val="outset" w:sz="6" w:space="0" w:color="FFFFFF" w:themeColor="background1"/>
          <w:bottom w:val="outset" w:sz="6" w:space="0" w:color="FFFFFF" w:themeColor="background1"/>
          <w:right w:val="outset" w:sz="6" w:space="0" w:color="FFFFFF" w:themeColor="background1"/>
          <w:insideH w:val="outset" w:sz="6" w:space="0" w:color="FFFFFF" w:themeColor="background1"/>
          <w:insideV w:val="outset" w:sz="6" w:space="0" w:color="FFFFFF" w:themeColor="background1"/>
        </w:tblBorders>
        <w:tblLook w:val="04A0" w:firstRow="1" w:lastRow="0" w:firstColumn="1" w:lastColumn="0" w:noHBand="0" w:noVBand="1"/>
      </w:tblPr>
      <w:tblGrid>
        <w:gridCol w:w="1770"/>
        <w:gridCol w:w="3548"/>
        <w:gridCol w:w="3692"/>
      </w:tblGrid>
      <w:tr w:rsidR="0025433D" w:rsidRPr="00840EB0" w14:paraId="38FE29F9" w14:textId="77777777" w:rsidTr="007C56CB">
        <w:trPr>
          <w:cnfStyle w:val="100000000000" w:firstRow="1" w:lastRow="0" w:firstColumn="0" w:lastColumn="0" w:oddVBand="0" w:evenVBand="0" w:oddHBand="0"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auto"/>
          </w:tcPr>
          <w:p w14:paraId="44007D30" w14:textId="77777777" w:rsidR="0025433D" w:rsidRPr="00840EB0" w:rsidRDefault="0025433D" w:rsidP="007C56CB">
            <w:pPr>
              <w:rPr>
                <w:color w:val="000000" w:themeColor="text1"/>
              </w:rPr>
            </w:pPr>
            <w:proofErr w:type="spellStart"/>
            <w:r w:rsidRPr="00840EB0">
              <w:rPr>
                <w:color w:val="000000" w:themeColor="text1"/>
              </w:rPr>
              <w:t>Behaviour</w:t>
            </w:r>
            <w:proofErr w:type="spellEnd"/>
          </w:p>
        </w:tc>
        <w:tc>
          <w:tcPr>
            <w:tcW w:w="4394" w:type="dxa"/>
            <w:tcBorders>
              <w:top w:val="none" w:sz="0" w:space="0" w:color="auto"/>
              <w:left w:val="none" w:sz="0" w:space="0" w:color="auto"/>
              <w:right w:val="none" w:sz="0" w:space="0" w:color="auto"/>
            </w:tcBorders>
            <w:shd w:val="clear" w:color="auto" w:fill="auto"/>
          </w:tcPr>
          <w:p w14:paraId="61CF831C" w14:textId="77777777" w:rsidR="0025433D" w:rsidRPr="00840EB0" w:rsidRDefault="0025433D" w:rsidP="007C56CB">
            <w:pPr>
              <w:cnfStyle w:val="100000000000" w:firstRow="1" w:lastRow="0" w:firstColumn="0" w:lastColumn="0" w:oddVBand="0" w:evenVBand="0" w:oddHBand="0" w:evenHBand="0" w:firstRowFirstColumn="0" w:firstRowLastColumn="0" w:lastRowFirstColumn="0" w:lastRowLastColumn="0"/>
              <w:rPr>
                <w:color w:val="000000" w:themeColor="text1"/>
              </w:rPr>
            </w:pPr>
            <w:r w:rsidRPr="00840EB0">
              <w:rPr>
                <w:color w:val="000000" w:themeColor="text1"/>
              </w:rPr>
              <w:t>What are the consequences for you as a co-worker</w:t>
            </w:r>
            <w:r>
              <w:rPr>
                <w:color w:val="000000" w:themeColor="text1"/>
              </w:rPr>
              <w:t>?</w:t>
            </w:r>
          </w:p>
        </w:tc>
        <w:tc>
          <w:tcPr>
            <w:tcW w:w="4558" w:type="dxa"/>
            <w:tcBorders>
              <w:top w:val="none" w:sz="0" w:space="0" w:color="auto"/>
              <w:left w:val="none" w:sz="0" w:space="0" w:color="auto"/>
              <w:right w:val="none" w:sz="0" w:space="0" w:color="auto"/>
            </w:tcBorders>
            <w:shd w:val="clear" w:color="auto" w:fill="auto"/>
          </w:tcPr>
          <w:p w14:paraId="70E5BFDB" w14:textId="77777777" w:rsidR="0025433D" w:rsidRPr="00840EB0" w:rsidRDefault="0025433D" w:rsidP="007C56CB">
            <w:pPr>
              <w:cnfStyle w:val="100000000000" w:firstRow="1" w:lastRow="0" w:firstColumn="0" w:lastColumn="0" w:oddVBand="0" w:evenVBand="0" w:oddHBand="0" w:evenHBand="0" w:firstRowFirstColumn="0" w:firstRowLastColumn="0" w:lastRowFirstColumn="0" w:lastRowLastColumn="0"/>
              <w:rPr>
                <w:color w:val="000000" w:themeColor="text1"/>
              </w:rPr>
            </w:pPr>
            <w:r w:rsidRPr="00840EB0">
              <w:rPr>
                <w:color w:val="000000" w:themeColor="text1"/>
              </w:rPr>
              <w:t>What are the consequences for you as a manager</w:t>
            </w:r>
            <w:r>
              <w:rPr>
                <w:color w:val="000000" w:themeColor="text1"/>
              </w:rPr>
              <w:t>?</w:t>
            </w:r>
          </w:p>
        </w:tc>
      </w:tr>
      <w:tr w:rsidR="0025433D" w:rsidRPr="00840EB0" w14:paraId="57D90993" w14:textId="77777777" w:rsidTr="007C56CB">
        <w:trPr>
          <w:cnfStyle w:val="000000100000" w:firstRow="0" w:lastRow="0" w:firstColumn="0" w:lastColumn="0" w:oddVBand="0" w:evenVBand="0" w:oddHBand="1" w:evenHBand="0" w:firstRowFirstColumn="0" w:firstRowLastColumn="0" w:lastRowFirstColumn="0" w:lastRowLastColumn="0"/>
          <w:trHeight w:val="821"/>
          <w:tblCellSpacing w:w="20" w:type="dxa"/>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auto"/>
          </w:tcPr>
          <w:p w14:paraId="099D0137" w14:textId="77777777" w:rsidR="0025433D" w:rsidRPr="00840EB0" w:rsidRDefault="0025433D" w:rsidP="007C56CB">
            <w:pPr>
              <w:rPr>
                <w:color w:val="000000" w:themeColor="text1"/>
              </w:rPr>
            </w:pPr>
            <w:r w:rsidRPr="00840EB0">
              <w:rPr>
                <w:color w:val="000000" w:themeColor="text1"/>
              </w:rPr>
              <w:t>You engage in gossip</w:t>
            </w:r>
          </w:p>
        </w:tc>
        <w:tc>
          <w:tcPr>
            <w:tcW w:w="4394" w:type="dxa"/>
            <w:shd w:val="clear" w:color="auto" w:fill="auto"/>
          </w:tcPr>
          <w:p w14:paraId="67444098" w14:textId="4B8A0781" w:rsidR="0025433D"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Lose others</w:t>
            </w:r>
            <w:r w:rsidR="00FE124E">
              <w:rPr>
                <w:color w:val="000000" w:themeColor="text1"/>
              </w:rPr>
              <w:t>’</w:t>
            </w:r>
            <w:r>
              <w:rPr>
                <w:color w:val="000000" w:themeColor="text1"/>
              </w:rPr>
              <w:t xml:space="preserve"> trust in you</w:t>
            </w:r>
          </w:p>
          <w:p w14:paraId="406EE81A" w14:textId="77777777" w:rsidR="0025433D"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Lose credibility</w:t>
            </w:r>
          </w:p>
          <w:p w14:paraId="79CB01F6"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Lose integrity</w:t>
            </w:r>
          </w:p>
          <w:p w14:paraId="7C17365F"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558" w:type="dxa"/>
            <w:shd w:val="clear" w:color="auto" w:fill="auto"/>
          </w:tcPr>
          <w:p w14:paraId="218DCC08"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As with co-workers, however the effect is more pronounced as people will be reluctant to raise personal or business issues with you</w:t>
            </w:r>
          </w:p>
        </w:tc>
      </w:tr>
      <w:tr w:rsidR="0025433D" w:rsidRPr="00840EB0" w14:paraId="0EA5F2A6" w14:textId="77777777" w:rsidTr="007C56CB">
        <w:trPr>
          <w:tblCellSpacing w:w="20" w:type="dxa"/>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auto"/>
          </w:tcPr>
          <w:p w14:paraId="3C512EDC" w14:textId="77777777" w:rsidR="0025433D" w:rsidRPr="00840EB0" w:rsidRDefault="0025433D" w:rsidP="007C56CB">
            <w:pPr>
              <w:rPr>
                <w:color w:val="000000" w:themeColor="text1"/>
              </w:rPr>
            </w:pPr>
            <w:r w:rsidRPr="00840EB0">
              <w:rPr>
                <w:color w:val="000000" w:themeColor="text1"/>
              </w:rPr>
              <w:t>You drink too much alcohol</w:t>
            </w:r>
          </w:p>
        </w:tc>
        <w:tc>
          <w:tcPr>
            <w:tcW w:w="4394" w:type="dxa"/>
            <w:shd w:val="clear" w:color="auto" w:fill="auto"/>
          </w:tcPr>
          <w:p w14:paraId="117F7B53" w14:textId="77777777" w:rsidR="0025433D" w:rsidRPr="00840EB0"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Seen as irresponsible</w:t>
            </w:r>
          </w:p>
          <w:p w14:paraId="62AAEAFA" w14:textId="77777777" w:rsidR="0025433D" w:rsidRPr="00840EB0"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558" w:type="dxa"/>
            <w:shd w:val="clear" w:color="auto" w:fill="auto"/>
          </w:tcPr>
          <w:p w14:paraId="52057221" w14:textId="3AEECDE5" w:rsidR="0025433D"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Seen as irresponsible</w:t>
            </w:r>
          </w:p>
          <w:p w14:paraId="35F838C0" w14:textId="77777777" w:rsidR="0025433D" w:rsidRPr="00840EB0"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Not seen as demonstrating leadership qualities</w:t>
            </w:r>
          </w:p>
        </w:tc>
      </w:tr>
      <w:tr w:rsidR="0025433D" w:rsidRPr="00840EB0" w14:paraId="4419CFF9" w14:textId="77777777" w:rsidTr="007C56CB">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auto"/>
          </w:tcPr>
          <w:p w14:paraId="0F5A7611" w14:textId="77777777" w:rsidR="0025433D" w:rsidRPr="00840EB0" w:rsidRDefault="0025433D" w:rsidP="007C56CB">
            <w:pPr>
              <w:rPr>
                <w:color w:val="000000" w:themeColor="text1"/>
              </w:rPr>
            </w:pPr>
            <w:r w:rsidRPr="00840EB0">
              <w:rPr>
                <w:color w:val="000000" w:themeColor="text1"/>
              </w:rPr>
              <w:t>You are attracted to a co-worker and make your feelings known to many</w:t>
            </w:r>
          </w:p>
        </w:tc>
        <w:tc>
          <w:tcPr>
            <w:tcW w:w="4394" w:type="dxa"/>
            <w:shd w:val="clear" w:color="auto" w:fill="auto"/>
          </w:tcPr>
          <w:p w14:paraId="1C7020A7"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This will cause tension in the workplace if the feelings are not reciprocated</w:t>
            </w:r>
          </w:p>
          <w:p w14:paraId="14A15C2B"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558" w:type="dxa"/>
            <w:shd w:val="clear" w:color="auto" w:fill="auto"/>
          </w:tcPr>
          <w:p w14:paraId="0D59ABA0" w14:textId="2A3FF6B2"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As with co-worker</w:t>
            </w:r>
            <w:r w:rsidR="00FE124E">
              <w:rPr>
                <w:color w:val="000000" w:themeColor="text1"/>
              </w:rPr>
              <w:t>s</w:t>
            </w:r>
            <w:r>
              <w:rPr>
                <w:color w:val="000000" w:themeColor="text1"/>
              </w:rPr>
              <w:t xml:space="preserve"> – also</w:t>
            </w:r>
            <w:r w:rsidR="00FE124E">
              <w:rPr>
                <w:color w:val="000000" w:themeColor="text1"/>
              </w:rPr>
              <w:t>,</w:t>
            </w:r>
            <w:r>
              <w:rPr>
                <w:color w:val="000000" w:themeColor="text1"/>
              </w:rPr>
              <w:t xml:space="preserve"> if the other person reports to you this could compromise the integrity of your relationship</w:t>
            </w:r>
          </w:p>
        </w:tc>
      </w:tr>
      <w:tr w:rsidR="0025433D" w:rsidRPr="00840EB0" w14:paraId="6F3CEA3C" w14:textId="77777777" w:rsidTr="007C56CB">
        <w:trPr>
          <w:tblCellSpacing w:w="20" w:type="dxa"/>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auto"/>
          </w:tcPr>
          <w:p w14:paraId="2D4C5BCD" w14:textId="77777777" w:rsidR="0025433D" w:rsidRPr="00840EB0" w:rsidRDefault="0025433D" w:rsidP="007C56CB">
            <w:pPr>
              <w:rPr>
                <w:color w:val="000000" w:themeColor="text1"/>
              </w:rPr>
            </w:pPr>
            <w:r w:rsidRPr="00840EB0">
              <w:rPr>
                <w:color w:val="000000" w:themeColor="text1"/>
              </w:rPr>
              <w:t>You disclose sensitive information</w:t>
            </w:r>
          </w:p>
        </w:tc>
        <w:tc>
          <w:tcPr>
            <w:tcW w:w="4394" w:type="dxa"/>
            <w:shd w:val="clear" w:color="auto" w:fill="auto"/>
          </w:tcPr>
          <w:p w14:paraId="656A80DE" w14:textId="765D98B7" w:rsidR="0025433D"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Loss of trust</w:t>
            </w:r>
          </w:p>
          <w:p w14:paraId="41DEA3BC" w14:textId="77777777" w:rsidR="0025433D" w:rsidRPr="00840EB0"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Seen as reckless and irresponsible</w:t>
            </w:r>
          </w:p>
          <w:p w14:paraId="153C2A08" w14:textId="77777777" w:rsidR="0025433D" w:rsidRPr="00840EB0"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558" w:type="dxa"/>
            <w:shd w:val="clear" w:color="auto" w:fill="auto"/>
          </w:tcPr>
          <w:p w14:paraId="40253A5D" w14:textId="72E7DC55" w:rsidR="0025433D" w:rsidRPr="00840EB0" w:rsidRDefault="0025433D" w:rsidP="007C56C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As with co-worker</w:t>
            </w:r>
            <w:r w:rsidR="00FE124E">
              <w:rPr>
                <w:color w:val="000000" w:themeColor="text1"/>
              </w:rPr>
              <w:t>s</w:t>
            </w:r>
            <w:r>
              <w:rPr>
                <w:color w:val="000000" w:themeColor="text1"/>
              </w:rPr>
              <w:t xml:space="preserve"> – also an affront to the seniority of your role</w:t>
            </w:r>
          </w:p>
        </w:tc>
      </w:tr>
      <w:tr w:rsidR="0025433D" w:rsidRPr="00840EB0" w14:paraId="0498FF6F" w14:textId="77777777" w:rsidTr="007C56CB">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tcBorders>
            <w:shd w:val="clear" w:color="auto" w:fill="auto"/>
          </w:tcPr>
          <w:p w14:paraId="0EF2E195" w14:textId="6FF12F60" w:rsidR="0025433D" w:rsidRPr="00840EB0" w:rsidRDefault="0025433D" w:rsidP="007C56CB">
            <w:pPr>
              <w:rPr>
                <w:color w:val="000000" w:themeColor="text1"/>
              </w:rPr>
            </w:pPr>
            <w:r w:rsidRPr="00840EB0">
              <w:rPr>
                <w:color w:val="000000" w:themeColor="text1"/>
              </w:rPr>
              <w:t>You either tell</w:t>
            </w:r>
            <w:r w:rsidR="00FE124E">
              <w:rPr>
                <w:color w:val="000000" w:themeColor="text1"/>
              </w:rPr>
              <w:t xml:space="preserve"> jokes</w:t>
            </w:r>
            <w:r w:rsidRPr="00840EB0">
              <w:rPr>
                <w:color w:val="000000" w:themeColor="text1"/>
              </w:rPr>
              <w:t xml:space="preserve"> or laugh at </w:t>
            </w:r>
            <w:proofErr w:type="spellStart"/>
            <w:r>
              <w:rPr>
                <w:color w:val="000000" w:themeColor="text1"/>
              </w:rPr>
              <w:t>humour</w:t>
            </w:r>
            <w:proofErr w:type="spellEnd"/>
            <w:r>
              <w:rPr>
                <w:color w:val="000000" w:themeColor="text1"/>
              </w:rPr>
              <w:t xml:space="preserve"> that is </w:t>
            </w:r>
            <w:r w:rsidRPr="00840EB0">
              <w:rPr>
                <w:color w:val="000000" w:themeColor="text1"/>
              </w:rPr>
              <w:t>disrespectful</w:t>
            </w:r>
          </w:p>
        </w:tc>
        <w:tc>
          <w:tcPr>
            <w:tcW w:w="4394" w:type="dxa"/>
            <w:shd w:val="clear" w:color="auto" w:fill="auto"/>
          </w:tcPr>
          <w:p w14:paraId="16C4C642" w14:textId="7FB88C1A" w:rsidR="0025433D"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Disrespect</w:t>
            </w:r>
          </w:p>
          <w:p w14:paraId="15F67D23" w14:textId="77777777" w:rsidR="0025433D"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Loss of integrity</w:t>
            </w:r>
          </w:p>
          <w:p w14:paraId="2C2B732B"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p>
          <w:p w14:paraId="19EE0F17"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4558" w:type="dxa"/>
            <w:shd w:val="clear" w:color="auto" w:fill="auto"/>
          </w:tcPr>
          <w:p w14:paraId="5CC5B05B" w14:textId="65E3C9BD" w:rsidR="0025433D"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Disrespect</w:t>
            </w:r>
          </w:p>
          <w:p w14:paraId="270B8C72" w14:textId="6EBF4115" w:rsidR="0025433D"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Promoting a culture that is disrespectful</w:t>
            </w:r>
          </w:p>
          <w:p w14:paraId="0117AEC9" w14:textId="77777777" w:rsidR="0025433D" w:rsidRPr="00840EB0" w:rsidRDefault="0025433D" w:rsidP="007C56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Loss of integrity</w:t>
            </w:r>
          </w:p>
        </w:tc>
      </w:tr>
    </w:tbl>
    <w:p w14:paraId="47FE5401" w14:textId="02E998BD" w:rsidR="008A3505" w:rsidRDefault="008A3505" w:rsidP="00D90FCB"/>
    <w:p w14:paraId="56952D20" w14:textId="008A630D" w:rsidR="008A3505" w:rsidRDefault="00292158" w:rsidP="00D90FCB">
      <w:r>
        <w:t>Debrief questions:</w:t>
      </w:r>
    </w:p>
    <w:p w14:paraId="5806A25E" w14:textId="7AE14259" w:rsidR="00292158" w:rsidRDefault="00292158" w:rsidP="00292158">
      <w:pPr>
        <w:pStyle w:val="ListParagraph"/>
        <w:numPr>
          <w:ilvl w:val="0"/>
          <w:numId w:val="40"/>
        </w:numPr>
      </w:pPr>
      <w:r>
        <w:t>What should you be mindful of in any business social setting?</w:t>
      </w:r>
    </w:p>
    <w:p w14:paraId="54A792A2" w14:textId="4BC0B9C4" w:rsidR="00292158" w:rsidRDefault="00292158" w:rsidP="00292158">
      <w:pPr>
        <w:pStyle w:val="ListParagraph"/>
        <w:numPr>
          <w:ilvl w:val="0"/>
          <w:numId w:val="40"/>
        </w:numPr>
      </w:pPr>
      <w:r>
        <w:t xml:space="preserve">What </w:t>
      </w:r>
      <w:r w:rsidR="00E016E5">
        <w:t>should</w:t>
      </w:r>
      <w:r>
        <w:t xml:space="preserve"> you do when you feel </w:t>
      </w:r>
      <w:r w:rsidR="00E016E5">
        <w:t>uncomfortable</w:t>
      </w:r>
      <w:r>
        <w:t xml:space="preserve"> in such settings or when thin</w:t>
      </w:r>
      <w:r w:rsidR="009F0AA0">
        <w:t>gs are getting out of control?</w:t>
      </w:r>
    </w:p>
    <w:p w14:paraId="7B7D6E07" w14:textId="77777777" w:rsidR="00BD4F46" w:rsidRPr="00387FC3" w:rsidRDefault="00BD4F46" w:rsidP="00D90FCB"/>
    <w:p w14:paraId="63CAED44" w14:textId="77777777" w:rsidR="00D90FCB" w:rsidRPr="00D90FCB" w:rsidRDefault="00D90FCB" w:rsidP="00D90FCB">
      <w:r w:rsidRPr="00D90FCB">
        <w:br w:type="page"/>
      </w:r>
    </w:p>
    <w:p w14:paraId="7AFD2EA1" w14:textId="5BFE917B"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4B272F">
        <w:rPr>
          <w:rFonts w:asciiTheme="majorHAnsi" w:hAnsiTheme="majorHAnsi" w:cstheme="majorHAnsi"/>
          <w:b/>
          <w:sz w:val="36"/>
          <w:szCs w:val="36"/>
        </w:rPr>
        <w:t>Ethical dilemmas</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7E34DDD7" w14:textId="0452A3BF" w:rsidR="00C175AE" w:rsidRDefault="00623D96" w:rsidP="00C175AE">
      <w:r w:rsidRPr="00623D96">
        <w:t xml:space="preserve">Ethics refers to the values and principles held by individuals or enshrined in an organisation that guide workers in making the right decisions. During ethical dilemmas, the ethics of an individual can be sorely tested, and one can agonise over what is the right thing to do. Business etiquette and ethics are closely related. In a 2014/2015 report, Kessler International conducted a national survey which found 84% </w:t>
      </w:r>
      <w:r w:rsidR="00FE124E">
        <w:t xml:space="preserve">of management </w:t>
      </w:r>
      <w:r w:rsidRPr="00623D96">
        <w:t>observed rudeness and a lack of courtesy in their staff and 65% believed their staff lacked a moral compass. Manners</w:t>
      </w:r>
      <w:r w:rsidR="00FE124E">
        <w:t>,</w:t>
      </w:r>
      <w:r w:rsidRPr="00623D96">
        <w:t xml:space="preserve"> such as extending courtesy to others</w:t>
      </w:r>
      <w:r w:rsidR="00FE124E">
        <w:t>,</w:t>
      </w:r>
      <w:r w:rsidRPr="00623D96">
        <w:t xml:space="preserve"> helps imprint a moral code in people that aids in ethical practice.</w:t>
      </w:r>
    </w:p>
    <w:p w14:paraId="75013F3E" w14:textId="675D37DC" w:rsidR="00D90FCB" w:rsidRPr="0082060B" w:rsidRDefault="00D90FCB" w:rsidP="00C175AE">
      <w:r w:rsidRPr="00D90FCB">
        <w:rPr>
          <w:rFonts w:asciiTheme="majorHAnsi" w:hAnsiTheme="majorHAnsi" w:cstheme="majorHAnsi"/>
          <w:b/>
          <w:sz w:val="24"/>
          <w:szCs w:val="24"/>
        </w:rPr>
        <w:t>Instructions</w:t>
      </w:r>
    </w:p>
    <w:p w14:paraId="6A8431A4" w14:textId="7F9B9659" w:rsidR="00D90FCB" w:rsidRPr="00D90FCB" w:rsidRDefault="00286960" w:rsidP="00D90FCB">
      <w:r>
        <w:t>Discuss with the group what they would do in the following situations.</w:t>
      </w:r>
    </w:p>
    <w:p w14:paraId="4F0B9F37" w14:textId="28B39135" w:rsidR="00D90FCB" w:rsidRPr="00BD4F46" w:rsidRDefault="00672B99" w:rsidP="00D90FCB">
      <w:pPr>
        <w:rPr>
          <w:b/>
          <w:bCs/>
        </w:rPr>
      </w:pPr>
      <w:r w:rsidRPr="00BD4F46">
        <w:rPr>
          <w:b/>
          <w:bCs/>
        </w:rPr>
        <w:t>Scenario 1</w:t>
      </w:r>
    </w:p>
    <w:p w14:paraId="0BD65C99" w14:textId="78C9F45F" w:rsidR="00672B99" w:rsidRDefault="00D07003" w:rsidP="00D90FCB">
      <w:r w:rsidRPr="00D07003">
        <w:t>You work in accounts. Your supervisor enters your office and asks to be reimbursed for $150.00 for expenses he tells you he incurred entertaining a client last night.  He submits receipts from a restaurant and bar.  At lunch your supervisor’s girlfriend stops by to pick him up for lunch and you overhear her telling the receptionist what a great time she had at dinner and dancing with your supervisor the night before</w:t>
      </w:r>
      <w:r w:rsidR="00672B99">
        <w:t>.</w:t>
      </w:r>
    </w:p>
    <w:p w14:paraId="6ADD18F2" w14:textId="34F26ED1" w:rsidR="00672B99" w:rsidRPr="00BD4F46" w:rsidRDefault="00672B99" w:rsidP="00D90FCB">
      <w:pPr>
        <w:rPr>
          <w:b/>
          <w:bCs/>
        </w:rPr>
      </w:pPr>
      <w:r w:rsidRPr="00BD4F46">
        <w:rPr>
          <w:b/>
          <w:bCs/>
        </w:rPr>
        <w:t>Scenario 2</w:t>
      </w:r>
    </w:p>
    <w:p w14:paraId="53921E04" w14:textId="3139FD88" w:rsidR="00672B99" w:rsidRDefault="00491CED" w:rsidP="00D90FCB">
      <w:r w:rsidRPr="000224CE">
        <w:t xml:space="preserve">You’ve been promoted to senior management at last – the first woman in the company to be so. But you suddenly find that the boss is in the habit of taking the other senior managers to a local strip club periodically after senior team dinners. They excuse themselves apologetically to you when it comes time to do this, but they still head off together. You </w:t>
      </w:r>
      <w:r>
        <w:t>discover</w:t>
      </w:r>
      <w:r w:rsidRPr="000224CE">
        <w:t xml:space="preserve"> these evenings are a key part of the senior team bonding process, and </w:t>
      </w:r>
      <w:r>
        <w:t>realise</w:t>
      </w:r>
      <w:r w:rsidRPr="000224CE">
        <w:t xml:space="preserve"> some important things get informally decided </w:t>
      </w:r>
      <w:r>
        <w:t>during these evenings</w:t>
      </w:r>
      <w:r w:rsidRPr="000224CE">
        <w:t>.</w:t>
      </w:r>
      <w:r w:rsidR="00672B99">
        <w:t xml:space="preserve"> </w:t>
      </w:r>
    </w:p>
    <w:p w14:paraId="333C4B35" w14:textId="33FEA5AE" w:rsidR="00672B99" w:rsidRPr="00BD4F46" w:rsidRDefault="00393FB5" w:rsidP="00D90FCB">
      <w:pPr>
        <w:rPr>
          <w:b/>
          <w:bCs/>
        </w:rPr>
      </w:pPr>
      <w:r>
        <w:rPr>
          <w:b/>
          <w:bCs/>
        </w:rPr>
        <w:t>Debrief</w:t>
      </w:r>
    </w:p>
    <w:p w14:paraId="7ED03A6B" w14:textId="3A30B246" w:rsidR="00672B99" w:rsidRDefault="00393FB5" w:rsidP="00D90FCB">
      <w:r>
        <w:t xml:space="preserve">Things to consider for </w:t>
      </w:r>
      <w:r w:rsidR="00FE124E">
        <w:t>S</w:t>
      </w:r>
      <w:r>
        <w:t>cenario 1</w:t>
      </w:r>
      <w:r w:rsidR="00FE124E">
        <w:t>:</w:t>
      </w:r>
    </w:p>
    <w:p w14:paraId="018819E7" w14:textId="77777777" w:rsidR="001E1A64" w:rsidRDefault="001E1A64" w:rsidP="001E1A64">
      <w:pPr>
        <w:pStyle w:val="ListParagraph"/>
        <w:numPr>
          <w:ilvl w:val="0"/>
          <w:numId w:val="41"/>
        </w:numPr>
        <w:spacing w:after="0" w:line="240" w:lineRule="auto"/>
        <w:jc w:val="both"/>
        <w:rPr>
          <w:rFonts w:eastAsia="Wingdings 2"/>
        </w:rPr>
      </w:pPr>
      <w:r>
        <w:rPr>
          <w:rFonts w:eastAsia="Wingdings 2"/>
        </w:rPr>
        <w:t>Does he trust his boss?</w:t>
      </w:r>
    </w:p>
    <w:p w14:paraId="5D565502" w14:textId="77777777" w:rsidR="001E1A64" w:rsidRDefault="001E1A64" w:rsidP="001E1A64">
      <w:pPr>
        <w:pStyle w:val="ListParagraph"/>
        <w:numPr>
          <w:ilvl w:val="0"/>
          <w:numId w:val="41"/>
        </w:numPr>
        <w:spacing w:after="0" w:line="240" w:lineRule="auto"/>
        <w:jc w:val="both"/>
        <w:rPr>
          <w:rFonts w:eastAsia="Wingdings 2"/>
        </w:rPr>
      </w:pPr>
      <w:r>
        <w:rPr>
          <w:rFonts w:eastAsia="Wingdings 2"/>
        </w:rPr>
        <w:t>Did the girlfriend attend as his partner along with a client?</w:t>
      </w:r>
    </w:p>
    <w:p w14:paraId="5408205E" w14:textId="77777777" w:rsidR="001E1A64" w:rsidRDefault="001E1A64" w:rsidP="001E1A64">
      <w:pPr>
        <w:pStyle w:val="ListParagraph"/>
        <w:numPr>
          <w:ilvl w:val="0"/>
          <w:numId w:val="41"/>
        </w:numPr>
        <w:spacing w:after="0" w:line="240" w:lineRule="auto"/>
        <w:jc w:val="both"/>
        <w:rPr>
          <w:rFonts w:eastAsia="Wingdings 2"/>
        </w:rPr>
      </w:pPr>
      <w:r>
        <w:rPr>
          <w:rFonts w:eastAsia="Wingdings 2"/>
        </w:rPr>
        <w:t>Discrete enquiries on who the client may have been.</w:t>
      </w:r>
    </w:p>
    <w:p w14:paraId="56CE9801" w14:textId="77777777" w:rsidR="001E1A64" w:rsidRDefault="001E1A64" w:rsidP="001E1A64">
      <w:pPr>
        <w:pStyle w:val="ListParagraph"/>
        <w:numPr>
          <w:ilvl w:val="0"/>
          <w:numId w:val="41"/>
        </w:numPr>
        <w:spacing w:after="0" w:line="240" w:lineRule="auto"/>
        <w:jc w:val="both"/>
        <w:rPr>
          <w:rFonts w:eastAsia="Wingdings 2"/>
        </w:rPr>
      </w:pPr>
      <w:r>
        <w:rPr>
          <w:rFonts w:eastAsia="Wingdings 2"/>
        </w:rPr>
        <w:t>Review company expenses policy on what expenses can be met.</w:t>
      </w:r>
    </w:p>
    <w:p w14:paraId="4EAA40BE" w14:textId="77777777" w:rsidR="001E1A64" w:rsidRPr="00A4742A" w:rsidRDefault="001E1A64" w:rsidP="001E1A64">
      <w:pPr>
        <w:pStyle w:val="ListParagraph"/>
        <w:numPr>
          <w:ilvl w:val="0"/>
          <w:numId w:val="41"/>
        </w:numPr>
        <w:spacing w:after="0" w:line="240" w:lineRule="auto"/>
        <w:jc w:val="both"/>
        <w:rPr>
          <w:rFonts w:eastAsia="Wingdings 2"/>
        </w:rPr>
      </w:pPr>
      <w:r>
        <w:rPr>
          <w:rFonts w:eastAsia="Wingdings 2"/>
        </w:rPr>
        <w:t>If in doubt confront the boss respectfully.</w:t>
      </w:r>
    </w:p>
    <w:p w14:paraId="4687B933" w14:textId="5FD8BF81" w:rsidR="00393FB5" w:rsidRDefault="00393FB5" w:rsidP="00D90FCB"/>
    <w:p w14:paraId="193799DF" w14:textId="7933F3C7" w:rsidR="00393FB5" w:rsidRDefault="00393FB5" w:rsidP="00D90FCB">
      <w:r>
        <w:t xml:space="preserve">Things to consider for </w:t>
      </w:r>
      <w:r w:rsidR="00FE124E">
        <w:t>S</w:t>
      </w:r>
      <w:r>
        <w:t>cenario 2</w:t>
      </w:r>
      <w:r w:rsidR="00FE124E">
        <w:t>:</w:t>
      </w:r>
    </w:p>
    <w:p w14:paraId="650050A5" w14:textId="77777777" w:rsidR="006D7DB3" w:rsidRDefault="006D7DB3" w:rsidP="006D7DB3">
      <w:pPr>
        <w:pStyle w:val="ListParagraph"/>
        <w:numPr>
          <w:ilvl w:val="0"/>
          <w:numId w:val="42"/>
        </w:numPr>
        <w:spacing w:after="0" w:line="240" w:lineRule="auto"/>
        <w:jc w:val="both"/>
        <w:rPr>
          <w:rFonts w:eastAsia="Wingdings 2"/>
        </w:rPr>
      </w:pPr>
      <w:r>
        <w:rPr>
          <w:rFonts w:eastAsia="Wingdings 2"/>
        </w:rPr>
        <w:t>Raise the issue of respect with the boss and how this reflects on you and him as a leader.</w:t>
      </w:r>
    </w:p>
    <w:p w14:paraId="5822AF2C" w14:textId="77777777" w:rsidR="006D7DB3" w:rsidRDefault="006D7DB3" w:rsidP="006D7DB3">
      <w:pPr>
        <w:pStyle w:val="ListParagraph"/>
        <w:numPr>
          <w:ilvl w:val="0"/>
          <w:numId w:val="42"/>
        </w:numPr>
        <w:spacing w:after="0" w:line="240" w:lineRule="auto"/>
        <w:jc w:val="both"/>
        <w:rPr>
          <w:rFonts w:eastAsia="Wingdings 2"/>
        </w:rPr>
      </w:pPr>
      <w:r>
        <w:rPr>
          <w:rFonts w:eastAsia="Wingdings 2"/>
        </w:rPr>
        <w:t>Strongly express your disapproval.</w:t>
      </w:r>
    </w:p>
    <w:p w14:paraId="45A704AC" w14:textId="77777777" w:rsidR="006D7DB3" w:rsidRDefault="006D7DB3" w:rsidP="006D7DB3">
      <w:pPr>
        <w:pStyle w:val="ListParagraph"/>
        <w:numPr>
          <w:ilvl w:val="0"/>
          <w:numId w:val="42"/>
        </w:numPr>
        <w:spacing w:after="0" w:line="240" w:lineRule="auto"/>
        <w:jc w:val="both"/>
        <w:rPr>
          <w:rFonts w:eastAsia="Wingdings 2"/>
        </w:rPr>
      </w:pPr>
      <w:r>
        <w:rPr>
          <w:rFonts w:eastAsia="Wingdings 2"/>
        </w:rPr>
        <w:t>Ask how this behaviour complies with the values and principles of the organisation.</w:t>
      </w:r>
    </w:p>
    <w:p w14:paraId="336B2495" w14:textId="03B6D305" w:rsidR="006D7DB3" w:rsidRPr="00D8684F" w:rsidRDefault="006D7DB3" w:rsidP="006D7DB3">
      <w:pPr>
        <w:pStyle w:val="ListParagraph"/>
        <w:numPr>
          <w:ilvl w:val="0"/>
          <w:numId w:val="42"/>
        </w:numPr>
        <w:spacing w:after="0" w:line="240" w:lineRule="auto"/>
        <w:jc w:val="both"/>
        <w:rPr>
          <w:rFonts w:eastAsia="Wingdings 2"/>
        </w:rPr>
      </w:pPr>
      <w:r>
        <w:rPr>
          <w:rFonts w:eastAsia="Wingdings 2"/>
        </w:rPr>
        <w:t>Raise the issue of whether work issues are discussed informally and if so</w:t>
      </w:r>
      <w:r w:rsidR="00FE124E">
        <w:rPr>
          <w:rFonts w:eastAsia="Wingdings 2"/>
        </w:rPr>
        <w:t xml:space="preserve"> make it known</w:t>
      </w:r>
      <w:r>
        <w:rPr>
          <w:rFonts w:eastAsia="Wingdings 2"/>
        </w:rPr>
        <w:t xml:space="preserve"> that this should be stopped.</w:t>
      </w:r>
    </w:p>
    <w:p w14:paraId="67C37492" w14:textId="505BF1E9" w:rsidR="00393FB5" w:rsidRDefault="00393FB5" w:rsidP="00D90FCB"/>
    <w:sectPr w:rsidR="00393FB5"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2DDC" w14:textId="77777777" w:rsidR="007150DE" w:rsidRDefault="007150DE" w:rsidP="0092694C">
      <w:pPr>
        <w:spacing w:after="0" w:line="240" w:lineRule="auto"/>
      </w:pPr>
      <w:r>
        <w:separator/>
      </w:r>
    </w:p>
  </w:endnote>
  <w:endnote w:type="continuationSeparator" w:id="0">
    <w:p w14:paraId="07329F83" w14:textId="77777777" w:rsidR="007150DE" w:rsidRDefault="007150DE" w:rsidP="0092694C">
      <w:pPr>
        <w:spacing w:after="0" w:line="240" w:lineRule="auto"/>
      </w:pPr>
      <w:r>
        <w:continuationSeparator/>
      </w:r>
    </w:p>
  </w:endnote>
  <w:endnote w:type="continuationNotice" w:id="1">
    <w:p w14:paraId="674986F7" w14:textId="77777777" w:rsidR="007150DE" w:rsidRDefault="00715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81D" w14:textId="5BF77A9B" w:rsidR="0092694C" w:rsidRDefault="00B144E2">
    <w:pPr>
      <w:pStyle w:val="Footer"/>
    </w:pPr>
    <w:r>
      <w:rPr>
        <w:noProof/>
      </w:rPr>
      <w:drawing>
        <wp:anchor distT="0" distB="0" distL="114300" distR="114300" simplePos="0" relativeHeight="251659264" behindDoc="0" locked="0" layoutInCell="1" allowOverlap="1" wp14:anchorId="3FF288B7" wp14:editId="1E740870">
          <wp:simplePos x="0" y="0"/>
          <wp:positionH relativeFrom="margin">
            <wp:posOffset>1514655</wp:posOffset>
          </wp:positionH>
          <wp:positionV relativeFrom="paragraph">
            <wp:posOffset>-22083</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B585" w14:textId="77777777" w:rsidR="007150DE" w:rsidRDefault="007150DE" w:rsidP="0092694C">
      <w:pPr>
        <w:spacing w:after="0" w:line="240" w:lineRule="auto"/>
      </w:pPr>
      <w:r>
        <w:separator/>
      </w:r>
    </w:p>
  </w:footnote>
  <w:footnote w:type="continuationSeparator" w:id="0">
    <w:p w14:paraId="24C385A1" w14:textId="77777777" w:rsidR="007150DE" w:rsidRDefault="007150DE" w:rsidP="0092694C">
      <w:pPr>
        <w:spacing w:after="0" w:line="240" w:lineRule="auto"/>
      </w:pPr>
      <w:r>
        <w:continuationSeparator/>
      </w:r>
    </w:p>
  </w:footnote>
  <w:footnote w:type="continuationNotice" w:id="1">
    <w:p w14:paraId="643C3F80" w14:textId="77777777" w:rsidR="007150DE" w:rsidRDefault="007150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F8B" w14:textId="591C1D04" w:rsidR="0092694C" w:rsidRDefault="0092694C" w:rsidP="0092694C">
    <w:pPr>
      <w:pStyle w:val="Header"/>
      <w:jc w:val="center"/>
    </w:pPr>
    <w:r>
      <w:t xml:space="preserve">Make </w:t>
    </w:r>
    <w:r w:rsidR="00297711">
      <w:t>I</w:t>
    </w:r>
    <w:r>
      <w:t xml:space="preserve">t Stick </w:t>
    </w:r>
    <w:r w:rsidR="00DA4E73">
      <w:t>–</w:t>
    </w:r>
    <w:r>
      <w:t xml:space="preserve"> </w:t>
    </w:r>
    <w:r w:rsidR="00E23C7A">
      <w:t>Business Etiquette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BF7"/>
    <w:multiLevelType w:val="hybridMultilevel"/>
    <w:tmpl w:val="3376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E72A2"/>
    <w:multiLevelType w:val="hybridMultilevel"/>
    <w:tmpl w:val="BF7EB6F2"/>
    <w:lvl w:ilvl="0" w:tplc="0C090001">
      <w:start w:val="1"/>
      <w:numFmt w:val="bullet"/>
      <w:lvlText w:val=""/>
      <w:lvlJc w:val="left"/>
      <w:pPr>
        <w:ind w:left="720" w:hanging="360"/>
      </w:pPr>
      <w:rPr>
        <w:rFonts w:ascii="Symbol" w:hAnsi="Symbol" w:hint="default"/>
      </w:rPr>
    </w:lvl>
    <w:lvl w:ilvl="1" w:tplc="F598811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C04CF"/>
    <w:multiLevelType w:val="hybridMultilevel"/>
    <w:tmpl w:val="6A84B9F4"/>
    <w:lvl w:ilvl="0" w:tplc="962827F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F561B"/>
    <w:multiLevelType w:val="hybridMultilevel"/>
    <w:tmpl w:val="26E0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23F1A"/>
    <w:multiLevelType w:val="hybridMultilevel"/>
    <w:tmpl w:val="EB46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A6B"/>
    <w:multiLevelType w:val="hybridMultilevel"/>
    <w:tmpl w:val="401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63274"/>
    <w:multiLevelType w:val="hybridMultilevel"/>
    <w:tmpl w:val="9506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E41924"/>
    <w:multiLevelType w:val="hybridMultilevel"/>
    <w:tmpl w:val="9E40ACFA"/>
    <w:lvl w:ilvl="0" w:tplc="962827F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76302"/>
    <w:multiLevelType w:val="hybridMultilevel"/>
    <w:tmpl w:val="0B0AD18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2" w15:restartNumberingAfterBreak="0">
    <w:nsid w:val="405966F6"/>
    <w:multiLevelType w:val="hybridMultilevel"/>
    <w:tmpl w:val="964C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AE31DD"/>
    <w:multiLevelType w:val="hybridMultilevel"/>
    <w:tmpl w:val="5F140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C84EBD"/>
    <w:multiLevelType w:val="hybridMultilevel"/>
    <w:tmpl w:val="C392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E069B"/>
    <w:multiLevelType w:val="hybridMultilevel"/>
    <w:tmpl w:val="17489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C4DA8"/>
    <w:multiLevelType w:val="hybridMultilevel"/>
    <w:tmpl w:val="FAC6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994A74"/>
    <w:multiLevelType w:val="hybridMultilevel"/>
    <w:tmpl w:val="1C06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F3799"/>
    <w:multiLevelType w:val="hybridMultilevel"/>
    <w:tmpl w:val="82989524"/>
    <w:lvl w:ilvl="0" w:tplc="04090001">
      <w:start w:val="1"/>
      <w:numFmt w:val="bullet"/>
      <w:lvlText w:val=""/>
      <w:lvlJc w:val="left"/>
      <w:pPr>
        <w:ind w:left="736" w:hanging="360"/>
      </w:pPr>
      <w:rPr>
        <w:rFonts w:ascii="Symbol" w:hAnsi="Symbol" w:hint="default"/>
      </w:rPr>
    </w:lvl>
    <w:lvl w:ilvl="1" w:tplc="04090003">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4"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3"/>
  </w:num>
  <w:num w:numId="4">
    <w:abstractNumId w:val="20"/>
  </w:num>
  <w:num w:numId="5">
    <w:abstractNumId w:val="30"/>
  </w:num>
  <w:num w:numId="6">
    <w:abstractNumId w:val="38"/>
  </w:num>
  <w:num w:numId="7">
    <w:abstractNumId w:val="7"/>
  </w:num>
  <w:num w:numId="8">
    <w:abstractNumId w:val="8"/>
  </w:num>
  <w:num w:numId="9">
    <w:abstractNumId w:val="37"/>
  </w:num>
  <w:num w:numId="10">
    <w:abstractNumId w:val="36"/>
  </w:num>
  <w:num w:numId="11">
    <w:abstractNumId w:val="40"/>
  </w:num>
  <w:num w:numId="12">
    <w:abstractNumId w:val="19"/>
  </w:num>
  <w:num w:numId="13">
    <w:abstractNumId w:val="17"/>
  </w:num>
  <w:num w:numId="14">
    <w:abstractNumId w:val="31"/>
  </w:num>
  <w:num w:numId="15">
    <w:abstractNumId w:val="41"/>
  </w:num>
  <w:num w:numId="16">
    <w:abstractNumId w:val="9"/>
  </w:num>
  <w:num w:numId="17">
    <w:abstractNumId w:val="35"/>
  </w:num>
  <w:num w:numId="18">
    <w:abstractNumId w:val="11"/>
  </w:num>
  <w:num w:numId="19">
    <w:abstractNumId w:val="18"/>
  </w:num>
  <w:num w:numId="20">
    <w:abstractNumId w:val="16"/>
  </w:num>
  <w:num w:numId="21">
    <w:abstractNumId w:val="39"/>
  </w:num>
  <w:num w:numId="22">
    <w:abstractNumId w:val="14"/>
  </w:num>
  <w:num w:numId="23">
    <w:abstractNumId w:val="34"/>
  </w:num>
  <w:num w:numId="24">
    <w:abstractNumId w:val="15"/>
  </w:num>
  <w:num w:numId="25">
    <w:abstractNumId w:val="12"/>
  </w:num>
  <w:num w:numId="26">
    <w:abstractNumId w:val="32"/>
  </w:num>
  <w:num w:numId="27">
    <w:abstractNumId w:val="2"/>
  </w:num>
  <w:num w:numId="28">
    <w:abstractNumId w:val="25"/>
  </w:num>
  <w:num w:numId="29">
    <w:abstractNumId w:val="13"/>
  </w:num>
  <w:num w:numId="30">
    <w:abstractNumId w:val="3"/>
  </w:num>
  <w:num w:numId="31">
    <w:abstractNumId w:val="33"/>
  </w:num>
  <w:num w:numId="32">
    <w:abstractNumId w:val="10"/>
  </w:num>
  <w:num w:numId="33">
    <w:abstractNumId w:val="24"/>
  </w:num>
  <w:num w:numId="34">
    <w:abstractNumId w:val="22"/>
  </w:num>
  <w:num w:numId="35">
    <w:abstractNumId w:val="29"/>
  </w:num>
  <w:num w:numId="36">
    <w:abstractNumId w:val="5"/>
  </w:num>
  <w:num w:numId="37">
    <w:abstractNumId w:val="0"/>
  </w:num>
  <w:num w:numId="38">
    <w:abstractNumId w:val="21"/>
  </w:num>
  <w:num w:numId="39">
    <w:abstractNumId w:val="26"/>
  </w:num>
  <w:num w:numId="40">
    <w:abstractNumId w:val="4"/>
  </w:num>
  <w:num w:numId="41">
    <w:abstractNumId w:val="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162F8"/>
    <w:rsid w:val="00016720"/>
    <w:rsid w:val="00016A76"/>
    <w:rsid w:val="00027FE6"/>
    <w:rsid w:val="00044050"/>
    <w:rsid w:val="00044A43"/>
    <w:rsid w:val="00070426"/>
    <w:rsid w:val="00070D0D"/>
    <w:rsid w:val="00087C2F"/>
    <w:rsid w:val="000A420C"/>
    <w:rsid w:val="000D1293"/>
    <w:rsid w:val="000D1994"/>
    <w:rsid w:val="00103813"/>
    <w:rsid w:val="00145742"/>
    <w:rsid w:val="001529B1"/>
    <w:rsid w:val="00173421"/>
    <w:rsid w:val="00181885"/>
    <w:rsid w:val="00197450"/>
    <w:rsid w:val="001B59CE"/>
    <w:rsid w:val="001B5B44"/>
    <w:rsid w:val="001C6183"/>
    <w:rsid w:val="001E1A64"/>
    <w:rsid w:val="002075B9"/>
    <w:rsid w:val="00233C35"/>
    <w:rsid w:val="00235568"/>
    <w:rsid w:val="002460EF"/>
    <w:rsid w:val="0025433D"/>
    <w:rsid w:val="00255731"/>
    <w:rsid w:val="00267B4C"/>
    <w:rsid w:val="00273725"/>
    <w:rsid w:val="00274572"/>
    <w:rsid w:val="00286960"/>
    <w:rsid w:val="00292158"/>
    <w:rsid w:val="00297711"/>
    <w:rsid w:val="002D781A"/>
    <w:rsid w:val="00301C43"/>
    <w:rsid w:val="00316E92"/>
    <w:rsid w:val="003235B2"/>
    <w:rsid w:val="0034011D"/>
    <w:rsid w:val="00361574"/>
    <w:rsid w:val="00361988"/>
    <w:rsid w:val="00380680"/>
    <w:rsid w:val="003811FC"/>
    <w:rsid w:val="00387FC3"/>
    <w:rsid w:val="00393CD0"/>
    <w:rsid w:val="00393FB5"/>
    <w:rsid w:val="003E287B"/>
    <w:rsid w:val="003E3E90"/>
    <w:rsid w:val="003E733A"/>
    <w:rsid w:val="003F5A54"/>
    <w:rsid w:val="004402BE"/>
    <w:rsid w:val="004527B6"/>
    <w:rsid w:val="004543BC"/>
    <w:rsid w:val="00471698"/>
    <w:rsid w:val="00491CED"/>
    <w:rsid w:val="00497C4F"/>
    <w:rsid w:val="004B0C15"/>
    <w:rsid w:val="004B272F"/>
    <w:rsid w:val="004B4EBA"/>
    <w:rsid w:val="004D48CC"/>
    <w:rsid w:val="004F2A44"/>
    <w:rsid w:val="00505556"/>
    <w:rsid w:val="00547574"/>
    <w:rsid w:val="00552E37"/>
    <w:rsid w:val="00560202"/>
    <w:rsid w:val="00573908"/>
    <w:rsid w:val="0059458D"/>
    <w:rsid w:val="005D3221"/>
    <w:rsid w:val="005E2DB7"/>
    <w:rsid w:val="0060341A"/>
    <w:rsid w:val="00623D96"/>
    <w:rsid w:val="0062529F"/>
    <w:rsid w:val="00626057"/>
    <w:rsid w:val="00636B3C"/>
    <w:rsid w:val="00645D08"/>
    <w:rsid w:val="0064630A"/>
    <w:rsid w:val="006669D6"/>
    <w:rsid w:val="00672B99"/>
    <w:rsid w:val="00676476"/>
    <w:rsid w:val="0068258A"/>
    <w:rsid w:val="00682AE0"/>
    <w:rsid w:val="006911F8"/>
    <w:rsid w:val="00691F90"/>
    <w:rsid w:val="006D7DB3"/>
    <w:rsid w:val="00700CF2"/>
    <w:rsid w:val="007056F1"/>
    <w:rsid w:val="007150DE"/>
    <w:rsid w:val="007716B2"/>
    <w:rsid w:val="0077601F"/>
    <w:rsid w:val="007867EF"/>
    <w:rsid w:val="007B340D"/>
    <w:rsid w:val="007C7509"/>
    <w:rsid w:val="007E3D02"/>
    <w:rsid w:val="00800440"/>
    <w:rsid w:val="0082060B"/>
    <w:rsid w:val="00833CFD"/>
    <w:rsid w:val="0087762C"/>
    <w:rsid w:val="008A0F06"/>
    <w:rsid w:val="008A3505"/>
    <w:rsid w:val="008B66B3"/>
    <w:rsid w:val="008C5877"/>
    <w:rsid w:val="008E1493"/>
    <w:rsid w:val="0092694C"/>
    <w:rsid w:val="00943205"/>
    <w:rsid w:val="00974C6B"/>
    <w:rsid w:val="0097564C"/>
    <w:rsid w:val="0097659C"/>
    <w:rsid w:val="009D2B41"/>
    <w:rsid w:val="009D31D0"/>
    <w:rsid w:val="009F0AA0"/>
    <w:rsid w:val="00A02107"/>
    <w:rsid w:val="00A17B3B"/>
    <w:rsid w:val="00A24F17"/>
    <w:rsid w:val="00A3089B"/>
    <w:rsid w:val="00A379BB"/>
    <w:rsid w:val="00A57429"/>
    <w:rsid w:val="00A64F2C"/>
    <w:rsid w:val="00A75B8D"/>
    <w:rsid w:val="00A91AD3"/>
    <w:rsid w:val="00AB138D"/>
    <w:rsid w:val="00AB716E"/>
    <w:rsid w:val="00AD04C5"/>
    <w:rsid w:val="00AE1F52"/>
    <w:rsid w:val="00AE34CF"/>
    <w:rsid w:val="00AE7649"/>
    <w:rsid w:val="00B12EC1"/>
    <w:rsid w:val="00B144E2"/>
    <w:rsid w:val="00B2009F"/>
    <w:rsid w:val="00B212FF"/>
    <w:rsid w:val="00B314E5"/>
    <w:rsid w:val="00B46C84"/>
    <w:rsid w:val="00B63709"/>
    <w:rsid w:val="00B747D0"/>
    <w:rsid w:val="00B80C46"/>
    <w:rsid w:val="00BB3C9E"/>
    <w:rsid w:val="00BC06C9"/>
    <w:rsid w:val="00BC1458"/>
    <w:rsid w:val="00BD4F46"/>
    <w:rsid w:val="00BE349B"/>
    <w:rsid w:val="00BE4807"/>
    <w:rsid w:val="00C049D9"/>
    <w:rsid w:val="00C07AA0"/>
    <w:rsid w:val="00C14E35"/>
    <w:rsid w:val="00C175AE"/>
    <w:rsid w:val="00C22ADA"/>
    <w:rsid w:val="00C5351D"/>
    <w:rsid w:val="00C6422F"/>
    <w:rsid w:val="00C64513"/>
    <w:rsid w:val="00C651E7"/>
    <w:rsid w:val="00C75C32"/>
    <w:rsid w:val="00C910CE"/>
    <w:rsid w:val="00CA2743"/>
    <w:rsid w:val="00CB559C"/>
    <w:rsid w:val="00CC61C9"/>
    <w:rsid w:val="00CF6A6D"/>
    <w:rsid w:val="00D07003"/>
    <w:rsid w:val="00D34219"/>
    <w:rsid w:val="00D56B60"/>
    <w:rsid w:val="00D603B1"/>
    <w:rsid w:val="00D84C0F"/>
    <w:rsid w:val="00D87C0E"/>
    <w:rsid w:val="00D87E2C"/>
    <w:rsid w:val="00D90FCB"/>
    <w:rsid w:val="00DA43D0"/>
    <w:rsid w:val="00DA4E73"/>
    <w:rsid w:val="00DD664E"/>
    <w:rsid w:val="00DE6821"/>
    <w:rsid w:val="00E016E5"/>
    <w:rsid w:val="00E23C7A"/>
    <w:rsid w:val="00E26DB5"/>
    <w:rsid w:val="00E27B0C"/>
    <w:rsid w:val="00E64148"/>
    <w:rsid w:val="00E701A6"/>
    <w:rsid w:val="00E71DB7"/>
    <w:rsid w:val="00E8431A"/>
    <w:rsid w:val="00EA5246"/>
    <w:rsid w:val="00EA7721"/>
    <w:rsid w:val="00ED6907"/>
    <w:rsid w:val="00EF7810"/>
    <w:rsid w:val="00F1468C"/>
    <w:rsid w:val="00F52F31"/>
    <w:rsid w:val="00F75694"/>
    <w:rsid w:val="00F802BF"/>
    <w:rsid w:val="00F85098"/>
    <w:rsid w:val="00FB0E54"/>
    <w:rsid w:val="00FB24FC"/>
    <w:rsid w:val="00FB2662"/>
    <w:rsid w:val="00FE124E"/>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 w:type="table" w:styleId="GridTable5Dark-Accent6">
    <w:name w:val="Grid Table 5 Dark Accent 6"/>
    <w:basedOn w:val="TableNormal"/>
    <w:uiPriority w:val="50"/>
    <w:rsid w:val="0025433D"/>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5">
    <w:name w:val="Grid Table 2 Accent 5"/>
    <w:basedOn w:val="TableNormal"/>
    <w:uiPriority w:val="47"/>
    <w:rsid w:val="00645D08"/>
    <w:pPr>
      <w:spacing w:after="0" w:line="240" w:lineRule="auto"/>
    </w:pPr>
    <w:rPr>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F52F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3K6R4YKYYN76-1507795604-40381</_dlc_DocId>
    <_dlc_DocIdUrl xmlns="408322c2-55cf-46aa-a9bf-33a20bad4c82">
      <Url>https://pdtraining1.sharepoint.com/sites/documentcentre/_layouts/15/DocIdRedir.aspx?ID=3K6R4YKYYN76-1507795604-40381</Url>
      <Description>3K6R4YKYYN76-1507795604-40381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4.xml><?xml version="1.0" encoding="utf-8"?>
<ds:datastoreItem xmlns:ds="http://schemas.openxmlformats.org/officeDocument/2006/customXml" ds:itemID="{2FA14091-A68B-4415-978F-2695CD720564}">
  <ds:schemaRefs>
    <ds:schemaRef ds:uri="http://schemas.openxmlformats.org/officeDocument/2006/bibliography"/>
  </ds:schemaRefs>
</ds:datastoreItem>
</file>

<file path=customXml/itemProps5.xml><?xml version="1.0" encoding="utf-8"?>
<ds:datastoreItem xmlns:ds="http://schemas.openxmlformats.org/officeDocument/2006/customXml" ds:itemID="{B45B9493-4D7F-428D-93CE-49A6A4E44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2337</Words>
  <Characters>11008</Characters>
  <Application>Microsoft Office Word</Application>
  <DocSecurity>0</DocSecurity>
  <Lines>2201</Lines>
  <Paragraphs>1026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6</cp:revision>
  <cp:lastPrinted>2019-11-05T01:46:00Z</cp:lastPrinted>
  <dcterms:created xsi:type="dcterms:W3CDTF">2021-04-19T17:00:00Z</dcterms:created>
  <dcterms:modified xsi:type="dcterms:W3CDTF">2021-04-22T02:37:00Z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f1e9e0c3-3676-42f2-acf6-97a738872087</vt:lpwstr>
  </property>
</Properties>
</file>